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210D" w14:textId="77777777" w:rsidR="00A97763" w:rsidRPr="005F7CFC" w:rsidRDefault="00F11DEE" w:rsidP="00A97763">
      <w:pPr>
        <w:pStyle w:val="NormalWeb"/>
        <w:rPr>
          <w:color w:val="000000"/>
          <w:sz w:val="22"/>
          <w:szCs w:val="22"/>
        </w:rPr>
      </w:pPr>
      <w:r w:rsidRPr="00F11DEE">
        <w:rPr>
          <w:b/>
          <w:bCs/>
          <w:color w:val="000000"/>
          <w:sz w:val="22"/>
          <w:szCs w:val="22"/>
        </w:rPr>
        <w:t>Back to Bethel – Lessons from the Life of Jacob</w:t>
      </w:r>
    </w:p>
    <w:p w14:paraId="45E90309" w14:textId="77777777" w:rsidR="00C376A6" w:rsidRPr="00F11DEE" w:rsidRDefault="00C376A6" w:rsidP="00C376A6">
      <w:pPr>
        <w:spacing w:before="100" w:beforeAutospacing="1" w:after="100" w:afterAutospacing="1"/>
        <w:outlineLvl w:val="2"/>
        <w:rPr>
          <w:rFonts w:ascii="Times New Roman" w:eastAsia="Times New Roman" w:hAnsi="Times New Roman" w:cs="Times New Roman"/>
          <w:b/>
          <w:bCs/>
          <w:color w:val="000000"/>
          <w:kern w:val="0"/>
          <w:sz w:val="22"/>
          <w:szCs w:val="22"/>
          <w:lang w:eastAsia="en-GB"/>
          <w14:ligatures w14:val="none"/>
        </w:rPr>
      </w:pPr>
      <w:r w:rsidRPr="00F11DEE">
        <w:rPr>
          <w:rFonts w:ascii="Times New Roman" w:eastAsia="Times New Roman" w:hAnsi="Times New Roman" w:cs="Times New Roman"/>
          <w:b/>
          <w:bCs/>
          <w:color w:val="000000"/>
          <w:kern w:val="0"/>
          <w:sz w:val="22"/>
          <w:szCs w:val="22"/>
          <w:lang w:eastAsia="en-GB"/>
          <w14:ligatures w14:val="none"/>
        </w:rPr>
        <w:t>Introduction</w:t>
      </w:r>
    </w:p>
    <w:p w14:paraId="39F6A371" w14:textId="4DD8884E" w:rsidR="00C376A6" w:rsidRPr="005F7CFC" w:rsidRDefault="00C376A6" w:rsidP="005F7CFC">
      <w:pPr>
        <w:spacing w:before="100" w:beforeAutospacing="1" w:after="100" w:afterAutospacing="1"/>
        <w:rPr>
          <w:rFonts w:ascii="Times New Roman" w:eastAsia="Times New Roman" w:hAnsi="Times New Roman" w:cs="Times New Roman"/>
          <w:color w:val="000000"/>
          <w:kern w:val="0"/>
          <w:sz w:val="22"/>
          <w:szCs w:val="22"/>
          <w:lang w:eastAsia="en-GB"/>
          <w14:ligatures w14:val="none"/>
        </w:rPr>
      </w:pPr>
      <w:r w:rsidRPr="00F11DEE">
        <w:rPr>
          <w:rFonts w:ascii="Times New Roman" w:eastAsia="Times New Roman" w:hAnsi="Times New Roman" w:cs="Times New Roman"/>
          <w:color w:val="000000"/>
          <w:kern w:val="0"/>
          <w:sz w:val="22"/>
          <w:szCs w:val="22"/>
          <w:lang w:eastAsia="en-GB"/>
          <w14:ligatures w14:val="none"/>
        </w:rPr>
        <w:t xml:space="preserve">The story of Jacob is a mirror of many of our spiritual journeys—moments of divine encounter, seasons of detour, and ultimately God’s unrelenting </w:t>
      </w:r>
      <w:r w:rsidRPr="005F7CFC">
        <w:rPr>
          <w:rFonts w:ascii="Times New Roman" w:eastAsia="Times New Roman" w:hAnsi="Times New Roman" w:cs="Times New Roman"/>
          <w:color w:val="000000"/>
          <w:kern w:val="0"/>
          <w:sz w:val="22"/>
          <w:szCs w:val="22"/>
          <w:lang w:eastAsia="en-GB"/>
          <w14:ligatures w14:val="none"/>
        </w:rPr>
        <w:t>grace and mercy that pursues us back</w:t>
      </w:r>
      <w:r w:rsidRPr="00F11DEE">
        <w:rPr>
          <w:rFonts w:ascii="Times New Roman" w:eastAsia="Times New Roman" w:hAnsi="Times New Roman" w:cs="Times New Roman"/>
          <w:color w:val="000000"/>
          <w:kern w:val="0"/>
          <w:sz w:val="22"/>
          <w:szCs w:val="22"/>
          <w:lang w:eastAsia="en-GB"/>
          <w14:ligatures w14:val="none"/>
        </w:rPr>
        <w:t xml:space="preserve"> to His purpose. </w:t>
      </w:r>
      <w:r w:rsidRPr="00F11DEE">
        <w:rPr>
          <w:rFonts w:ascii="Times New Roman" w:eastAsia="Times New Roman" w:hAnsi="Times New Roman" w:cs="Times New Roman"/>
          <w:i/>
          <w:iCs/>
          <w:color w:val="000000"/>
          <w:kern w:val="0"/>
          <w:sz w:val="22"/>
          <w:szCs w:val="22"/>
          <w:lang w:eastAsia="en-GB"/>
          <w14:ligatures w14:val="none"/>
        </w:rPr>
        <w:t>“</w:t>
      </w:r>
      <w:r w:rsidRPr="00F11DEE">
        <w:rPr>
          <w:rFonts w:ascii="Times New Roman" w:eastAsia="Times New Roman" w:hAnsi="Times New Roman" w:cs="Times New Roman"/>
          <w:color w:val="000000"/>
          <w:kern w:val="0"/>
          <w:sz w:val="22"/>
          <w:szCs w:val="22"/>
          <w:lang w:eastAsia="en-GB"/>
          <w14:ligatures w14:val="none"/>
        </w:rPr>
        <w:t xml:space="preserve">Back to </w:t>
      </w:r>
      <w:r w:rsidRPr="005F7CFC">
        <w:rPr>
          <w:rFonts w:ascii="Times New Roman" w:eastAsia="Times New Roman" w:hAnsi="Times New Roman" w:cs="Times New Roman"/>
          <w:color w:val="000000"/>
          <w:kern w:val="0"/>
          <w:sz w:val="22"/>
          <w:szCs w:val="22"/>
          <w:lang w:eastAsia="en-GB"/>
          <w14:ligatures w14:val="none"/>
        </w:rPr>
        <w:t>Bethel</w:t>
      </w:r>
      <w:r w:rsidRPr="00A220A9">
        <w:rPr>
          <w:rFonts w:ascii="Times New Roman" w:eastAsia="Times New Roman" w:hAnsi="Times New Roman" w:cs="Times New Roman"/>
          <w:color w:val="000000"/>
          <w:kern w:val="0"/>
          <w:sz w:val="22"/>
          <w:szCs w:val="22"/>
          <w:lang w:eastAsia="en-GB"/>
          <w14:ligatures w14:val="none"/>
        </w:rPr>
        <w:t xml:space="preserve">” </w:t>
      </w:r>
      <w:r w:rsidR="00A220A9" w:rsidRPr="00A220A9">
        <w:rPr>
          <w:rFonts w:ascii="Times New Roman" w:eastAsia="Times New Roman" w:hAnsi="Times New Roman" w:cs="Times New Roman"/>
          <w:color w:val="000000"/>
          <w:kern w:val="0"/>
          <w:sz w:val="22"/>
          <w:szCs w:val="22"/>
          <w:lang w:eastAsia="en-GB"/>
          <w14:ligatures w14:val="none"/>
        </w:rPr>
        <w:t xml:space="preserve">– </w:t>
      </w:r>
      <w:r w:rsidR="00DA22C5" w:rsidRPr="00A220A9">
        <w:rPr>
          <w:rFonts w:ascii="Times New Roman" w:eastAsia="Times New Roman" w:hAnsi="Times New Roman" w:cs="Times New Roman"/>
          <w:color w:val="000000"/>
          <w:kern w:val="0"/>
          <w:sz w:val="22"/>
          <w:szCs w:val="22"/>
          <w:lang w:eastAsia="en-GB"/>
          <w14:ligatures w14:val="none"/>
        </w:rPr>
        <w:t xml:space="preserve">the </w:t>
      </w:r>
      <w:r w:rsidR="00DA22C5">
        <w:rPr>
          <w:rFonts w:ascii="Times New Roman" w:eastAsia="Times New Roman" w:hAnsi="Times New Roman" w:cs="Times New Roman"/>
          <w:color w:val="000000"/>
          <w:kern w:val="0"/>
          <w:sz w:val="22"/>
          <w:szCs w:val="22"/>
          <w:lang w:eastAsia="en-GB"/>
          <w14:ligatures w14:val="none"/>
        </w:rPr>
        <w:t>h</w:t>
      </w:r>
      <w:r w:rsidR="00DA22C5" w:rsidRPr="00F11DEE">
        <w:rPr>
          <w:rFonts w:ascii="Times New Roman" w:eastAsia="Times New Roman" w:hAnsi="Times New Roman" w:cs="Times New Roman"/>
          <w:color w:val="000000"/>
          <w:kern w:val="0"/>
          <w:sz w:val="22"/>
          <w:szCs w:val="22"/>
          <w:lang w:eastAsia="en-GB"/>
          <w14:ligatures w14:val="none"/>
        </w:rPr>
        <w:t>ouse</w:t>
      </w:r>
      <w:r w:rsidRPr="00F11DEE">
        <w:rPr>
          <w:rFonts w:ascii="Times New Roman" w:eastAsia="Times New Roman" w:hAnsi="Times New Roman" w:cs="Times New Roman"/>
          <w:color w:val="000000"/>
          <w:kern w:val="0"/>
          <w:sz w:val="22"/>
          <w:szCs w:val="22"/>
          <w:lang w:eastAsia="en-GB"/>
          <w14:ligatures w14:val="none"/>
        </w:rPr>
        <w:t xml:space="preserve"> of God</w:t>
      </w:r>
      <w:r w:rsidR="00A220A9">
        <w:rPr>
          <w:rFonts w:ascii="Times New Roman" w:eastAsia="Times New Roman" w:hAnsi="Times New Roman" w:cs="Times New Roman"/>
          <w:color w:val="000000"/>
          <w:kern w:val="0"/>
          <w:sz w:val="22"/>
          <w:szCs w:val="22"/>
          <w:lang w:eastAsia="en-GB"/>
          <w14:ligatures w14:val="none"/>
        </w:rPr>
        <w:t>. F</w:t>
      </w:r>
      <w:r w:rsidRPr="00F11DEE">
        <w:rPr>
          <w:rFonts w:ascii="Times New Roman" w:eastAsia="Times New Roman" w:hAnsi="Times New Roman" w:cs="Times New Roman"/>
          <w:color w:val="000000"/>
          <w:kern w:val="0"/>
          <w:sz w:val="22"/>
          <w:szCs w:val="22"/>
          <w:lang w:eastAsia="en-GB"/>
          <w14:ligatures w14:val="none"/>
        </w:rPr>
        <w:t>or Jacob, it was the place of his first personal encounter with the God of his fathers (Genesis 28:16–19).</w:t>
      </w:r>
      <w:r w:rsidR="005026D6" w:rsidRPr="005F7CFC">
        <w:rPr>
          <w:rFonts w:ascii="Times New Roman" w:eastAsia="Times New Roman" w:hAnsi="Times New Roman" w:cs="Times New Roman"/>
          <w:color w:val="000000"/>
          <w:kern w:val="0"/>
          <w:sz w:val="22"/>
          <w:szCs w:val="22"/>
          <w:lang w:eastAsia="en-GB"/>
          <w14:ligatures w14:val="none"/>
        </w:rPr>
        <w:t xml:space="preserve"> </w:t>
      </w:r>
      <w:r w:rsidRPr="00F11DEE">
        <w:rPr>
          <w:rFonts w:ascii="Times New Roman" w:eastAsia="Times New Roman" w:hAnsi="Times New Roman" w:cs="Times New Roman"/>
          <w:color w:val="000000"/>
          <w:kern w:val="0"/>
          <w:sz w:val="22"/>
          <w:szCs w:val="22"/>
          <w:lang w:eastAsia="en-GB"/>
          <w14:ligatures w14:val="none"/>
        </w:rPr>
        <w:t xml:space="preserve">Yet, like many of us, Jacob missed the full meaning of that encounter. He recognized the gate of heaven but made conditional vows rather than </w:t>
      </w:r>
      <w:r w:rsidR="00DA22C5">
        <w:rPr>
          <w:rFonts w:ascii="Times New Roman" w:eastAsia="Times New Roman" w:hAnsi="Times New Roman" w:cs="Times New Roman"/>
          <w:color w:val="000000"/>
          <w:kern w:val="0"/>
          <w:sz w:val="22"/>
          <w:szCs w:val="22"/>
          <w:lang w:eastAsia="en-GB"/>
          <w14:ligatures w14:val="none"/>
        </w:rPr>
        <w:t xml:space="preserve">leaning-in to God in </w:t>
      </w:r>
      <w:r w:rsidRPr="00F11DEE">
        <w:rPr>
          <w:rFonts w:ascii="Times New Roman" w:eastAsia="Times New Roman" w:hAnsi="Times New Roman" w:cs="Times New Roman"/>
          <w:color w:val="000000"/>
          <w:kern w:val="0"/>
          <w:sz w:val="22"/>
          <w:szCs w:val="22"/>
          <w:lang w:eastAsia="en-GB"/>
          <w14:ligatures w14:val="none"/>
        </w:rPr>
        <w:t>surrender (Genesis 28:20–22). Today, we will explore Jacob’s journey—his encounter</w:t>
      </w:r>
      <w:r w:rsidRPr="005F7CFC">
        <w:rPr>
          <w:rFonts w:ascii="Times New Roman" w:eastAsia="Times New Roman" w:hAnsi="Times New Roman" w:cs="Times New Roman"/>
          <w:color w:val="000000"/>
          <w:kern w:val="0"/>
          <w:sz w:val="22"/>
          <w:szCs w:val="22"/>
          <w:lang w:eastAsia="en-GB"/>
          <w14:ligatures w14:val="none"/>
        </w:rPr>
        <w:t xml:space="preserve"> with heaven</w:t>
      </w:r>
      <w:r w:rsidRPr="00F11DEE">
        <w:rPr>
          <w:rFonts w:ascii="Times New Roman" w:eastAsia="Times New Roman" w:hAnsi="Times New Roman" w:cs="Times New Roman"/>
          <w:color w:val="000000"/>
          <w:kern w:val="0"/>
          <w:sz w:val="22"/>
          <w:szCs w:val="22"/>
          <w:lang w:eastAsia="en-GB"/>
          <w14:ligatures w14:val="none"/>
        </w:rPr>
        <w:t>, his detours</w:t>
      </w:r>
      <w:r w:rsidRPr="005F7CFC">
        <w:rPr>
          <w:rFonts w:ascii="Times New Roman" w:eastAsia="Times New Roman" w:hAnsi="Times New Roman" w:cs="Times New Roman"/>
          <w:color w:val="000000"/>
          <w:kern w:val="0"/>
          <w:sz w:val="22"/>
          <w:szCs w:val="22"/>
          <w:lang w:eastAsia="en-GB"/>
          <w14:ligatures w14:val="none"/>
        </w:rPr>
        <w:t xml:space="preserve"> from destiny through casual response to Heaven’s offer</w:t>
      </w:r>
      <w:r w:rsidRPr="00F11DEE">
        <w:rPr>
          <w:rFonts w:ascii="Times New Roman" w:eastAsia="Times New Roman" w:hAnsi="Times New Roman" w:cs="Times New Roman"/>
          <w:color w:val="000000"/>
          <w:kern w:val="0"/>
          <w:sz w:val="22"/>
          <w:szCs w:val="22"/>
          <w:lang w:eastAsia="en-GB"/>
          <w14:ligatures w14:val="none"/>
        </w:rPr>
        <w:t>, and his return—and see how God calls us back to Bethel: back to His presence, His promises, and His purpose.</w:t>
      </w:r>
    </w:p>
    <w:p w14:paraId="02C188DB" w14:textId="28FFE0EE" w:rsidR="005026D6" w:rsidRPr="005F7CFC" w:rsidRDefault="00A97763" w:rsidP="005026D6">
      <w:pPr>
        <w:pStyle w:val="NormalWeb"/>
        <w:numPr>
          <w:ilvl w:val="0"/>
          <w:numId w:val="5"/>
        </w:numPr>
        <w:rPr>
          <w:color w:val="000000"/>
          <w:sz w:val="22"/>
          <w:szCs w:val="22"/>
        </w:rPr>
      </w:pPr>
      <w:r w:rsidRPr="005F7CFC">
        <w:rPr>
          <w:b/>
          <w:bCs/>
          <w:color w:val="000000"/>
          <w:sz w:val="22"/>
          <w:szCs w:val="22"/>
        </w:rPr>
        <w:t>The Encounter with Heaven</w:t>
      </w:r>
      <w:r w:rsidRPr="005F7CFC">
        <w:rPr>
          <w:color w:val="000000"/>
          <w:sz w:val="22"/>
          <w:szCs w:val="22"/>
        </w:rPr>
        <w:t xml:space="preserve">. (Heaven was seeking expression on </w:t>
      </w:r>
      <w:r w:rsidR="00266C4E" w:rsidRPr="005F7CFC">
        <w:rPr>
          <w:color w:val="000000"/>
          <w:sz w:val="22"/>
          <w:szCs w:val="22"/>
        </w:rPr>
        <w:t>earth and</w:t>
      </w:r>
      <w:r w:rsidRPr="005F7CFC">
        <w:rPr>
          <w:color w:val="000000"/>
          <w:sz w:val="22"/>
          <w:szCs w:val="22"/>
        </w:rPr>
        <w:t xml:space="preserve"> Jacob was the vessel)</w:t>
      </w:r>
    </w:p>
    <w:p w14:paraId="3290E6D8" w14:textId="63EC7E98" w:rsidR="00023A0C" w:rsidRPr="005F7CFC" w:rsidRDefault="00F11DEE" w:rsidP="00A97763">
      <w:pPr>
        <w:pStyle w:val="NormalWeb"/>
        <w:rPr>
          <w:rStyle w:val="text"/>
          <w:rFonts w:eastAsiaTheme="majorEastAsia"/>
          <w:color w:val="000000"/>
          <w:sz w:val="22"/>
          <w:szCs w:val="22"/>
        </w:rPr>
      </w:pPr>
      <w:r w:rsidRPr="00F11DEE">
        <w:rPr>
          <w:color w:val="000000"/>
          <w:sz w:val="22"/>
          <w:szCs w:val="22"/>
        </w:rPr>
        <w:br/>
      </w:r>
      <w:r w:rsidRPr="00F11DEE">
        <w:rPr>
          <w:b/>
          <w:bCs/>
          <w:color w:val="000000"/>
          <w:sz w:val="22"/>
          <w:szCs w:val="22"/>
        </w:rPr>
        <w:t>Genesis 28:10–22</w:t>
      </w:r>
      <w:r w:rsidRPr="00F11DEE">
        <w:rPr>
          <w:color w:val="000000"/>
          <w:sz w:val="22"/>
          <w:szCs w:val="22"/>
        </w:rPr>
        <w:t xml:space="preserve">; </w:t>
      </w:r>
      <w:r w:rsidR="00266C4E" w:rsidRPr="005F7CFC">
        <w:rPr>
          <w:color w:val="000000"/>
          <w:sz w:val="22"/>
          <w:szCs w:val="22"/>
        </w:rPr>
        <w:t>“</w:t>
      </w:r>
      <w:r w:rsidR="00A97763" w:rsidRPr="005F7CFC">
        <w:rPr>
          <w:rStyle w:val="text"/>
          <w:rFonts w:eastAsiaTheme="majorEastAsia"/>
          <w:b/>
          <w:bCs/>
          <w:color w:val="000000"/>
          <w:sz w:val="22"/>
          <w:szCs w:val="22"/>
          <w:vertAlign w:val="superscript"/>
        </w:rPr>
        <w:t>10 </w:t>
      </w:r>
      <w:r w:rsidR="00A97763" w:rsidRPr="005F7CFC">
        <w:rPr>
          <w:rStyle w:val="text"/>
          <w:rFonts w:eastAsiaTheme="majorEastAsia"/>
          <w:color w:val="000000"/>
          <w:sz w:val="22"/>
          <w:szCs w:val="22"/>
        </w:rPr>
        <w:t>Now Jacob</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went out from Beersheba and went toward</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Haran.</w:t>
      </w:r>
      <w:r w:rsidR="00A97763" w:rsidRPr="005F7CFC">
        <w:rPr>
          <w:rStyle w:val="apple-converted-space"/>
          <w:rFonts w:eastAsiaTheme="majorEastAsia"/>
          <w:color w:val="000000"/>
          <w:sz w:val="22"/>
          <w:szCs w:val="22"/>
        </w:rPr>
        <w:t> </w:t>
      </w:r>
      <w:r w:rsidR="00A97763" w:rsidRPr="005F7CFC">
        <w:rPr>
          <w:rStyle w:val="text"/>
          <w:rFonts w:eastAsiaTheme="majorEastAsia"/>
          <w:b/>
          <w:bCs/>
          <w:color w:val="000000"/>
          <w:sz w:val="22"/>
          <w:szCs w:val="22"/>
          <w:vertAlign w:val="superscript"/>
        </w:rPr>
        <w:t>11 </w:t>
      </w:r>
      <w:r w:rsidR="00A97763" w:rsidRPr="005F7CFC">
        <w:rPr>
          <w:rStyle w:val="text"/>
          <w:rFonts w:eastAsiaTheme="majorEastAsia"/>
          <w:color w:val="000000"/>
          <w:sz w:val="22"/>
          <w:szCs w:val="22"/>
        </w:rPr>
        <w:t>So he came to a certain place and stayed there all night</w:t>
      </w:r>
      <w:r w:rsidR="00A97763" w:rsidRPr="005F7CFC">
        <w:rPr>
          <w:rStyle w:val="text"/>
          <w:rFonts w:eastAsiaTheme="majorEastAsia"/>
          <w:color w:val="000000"/>
          <w:sz w:val="22"/>
          <w:szCs w:val="22"/>
        </w:rPr>
        <w:t>…</w:t>
      </w:r>
      <w:r w:rsidR="00A97763" w:rsidRPr="005F7CFC">
        <w:rPr>
          <w:rStyle w:val="text"/>
          <w:rFonts w:eastAsiaTheme="majorEastAsia"/>
          <w:color w:val="000000"/>
          <w:sz w:val="22"/>
          <w:szCs w:val="22"/>
        </w:rPr>
        <w:t>and he lay down in that place to sleep.</w:t>
      </w:r>
      <w:r w:rsidR="00A97763" w:rsidRPr="005F7CFC">
        <w:rPr>
          <w:rStyle w:val="apple-converted-space"/>
          <w:rFonts w:eastAsiaTheme="majorEastAsia"/>
          <w:color w:val="000000"/>
          <w:sz w:val="22"/>
          <w:szCs w:val="22"/>
        </w:rPr>
        <w:t> </w:t>
      </w:r>
      <w:r w:rsidR="00A97763" w:rsidRPr="005F7CFC">
        <w:rPr>
          <w:rStyle w:val="text"/>
          <w:rFonts w:eastAsiaTheme="majorEastAsia"/>
          <w:b/>
          <w:bCs/>
          <w:color w:val="000000"/>
          <w:sz w:val="22"/>
          <w:szCs w:val="22"/>
          <w:vertAlign w:val="superscript"/>
        </w:rPr>
        <w:t>12 </w:t>
      </w:r>
      <w:r w:rsidR="00A97763" w:rsidRPr="005F7CFC">
        <w:rPr>
          <w:rStyle w:val="text"/>
          <w:rFonts w:eastAsiaTheme="majorEastAsia"/>
          <w:color w:val="000000"/>
          <w:sz w:val="22"/>
          <w:szCs w:val="22"/>
        </w:rPr>
        <w:t>Then he</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dreamed, and behold, a ladder</w:t>
      </w:r>
      <w:r w:rsidR="00A97763" w:rsidRPr="005F7CFC">
        <w:rPr>
          <w:rStyle w:val="apple-converted-space"/>
          <w:rFonts w:eastAsiaTheme="majorEastAsia"/>
          <w:color w:val="000000"/>
          <w:sz w:val="22"/>
          <w:szCs w:val="22"/>
        </w:rPr>
        <w:t> </w:t>
      </w:r>
      <w:r w:rsidR="00A97763" w:rsidRPr="005F7CFC">
        <w:rPr>
          <w:rStyle w:val="text"/>
          <w:rFonts w:eastAsiaTheme="majorEastAsia"/>
          <w:i/>
          <w:iCs/>
          <w:color w:val="000000"/>
          <w:sz w:val="22"/>
          <w:szCs w:val="22"/>
        </w:rPr>
        <w:t>was</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set up on the earth, and its top reached to heaven; and there</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the angels of God were ascending and descending on it.</w:t>
      </w:r>
      <w:r w:rsidR="00A97763" w:rsidRPr="005F7CFC">
        <w:rPr>
          <w:color w:val="000000"/>
          <w:sz w:val="22"/>
          <w:szCs w:val="22"/>
        </w:rPr>
        <w:t xml:space="preserve"> </w:t>
      </w:r>
      <w:r w:rsidR="00A97763" w:rsidRPr="005F7CFC">
        <w:rPr>
          <w:rStyle w:val="text"/>
          <w:rFonts w:eastAsiaTheme="majorEastAsia"/>
          <w:b/>
          <w:bCs/>
          <w:color w:val="000000"/>
          <w:sz w:val="22"/>
          <w:szCs w:val="22"/>
          <w:vertAlign w:val="superscript"/>
        </w:rPr>
        <w:t>13 </w:t>
      </w:r>
      <w:r w:rsidR="00A97763" w:rsidRPr="005F7CFC">
        <w:rPr>
          <w:rStyle w:val="text"/>
          <w:rFonts w:eastAsiaTheme="majorEastAsia"/>
          <w:color w:val="000000"/>
          <w:sz w:val="22"/>
          <w:szCs w:val="22"/>
        </w:rPr>
        <w:t>And behold, the</w:t>
      </w:r>
      <w:r w:rsidR="00A97763" w:rsidRPr="005F7CFC">
        <w:rPr>
          <w:rStyle w:val="apple-converted-space"/>
          <w:rFonts w:eastAsiaTheme="majorEastAsia"/>
          <w:color w:val="000000"/>
          <w:sz w:val="22"/>
          <w:szCs w:val="22"/>
        </w:rPr>
        <w:t> </w:t>
      </w:r>
      <w:r w:rsidR="00A97763" w:rsidRPr="005F7CFC">
        <w:rPr>
          <w:rStyle w:val="small-caps"/>
          <w:rFonts w:eastAsiaTheme="majorEastAsia"/>
          <w:color w:val="000000"/>
          <w:sz w:val="22"/>
          <w:szCs w:val="22"/>
        </w:rPr>
        <w:t>Lord</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stood above it and said:</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“I</w:t>
      </w:r>
      <w:r w:rsidR="00A97763" w:rsidRPr="005F7CFC">
        <w:rPr>
          <w:rStyle w:val="apple-converted-space"/>
          <w:rFonts w:eastAsiaTheme="majorEastAsia"/>
          <w:color w:val="000000"/>
          <w:sz w:val="22"/>
          <w:szCs w:val="22"/>
        </w:rPr>
        <w:t> </w:t>
      </w:r>
      <w:r w:rsidR="00A97763" w:rsidRPr="005F7CFC">
        <w:rPr>
          <w:rStyle w:val="text"/>
          <w:rFonts w:eastAsiaTheme="majorEastAsia"/>
          <w:i/>
          <w:iCs/>
          <w:color w:val="000000"/>
          <w:sz w:val="22"/>
          <w:szCs w:val="22"/>
        </w:rPr>
        <w:t>am</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the</w:t>
      </w:r>
      <w:r w:rsidR="00A97763" w:rsidRPr="005F7CFC">
        <w:rPr>
          <w:rStyle w:val="apple-converted-space"/>
          <w:rFonts w:eastAsiaTheme="majorEastAsia"/>
          <w:color w:val="000000"/>
          <w:sz w:val="22"/>
          <w:szCs w:val="22"/>
        </w:rPr>
        <w:t> </w:t>
      </w:r>
      <w:r w:rsidR="00A97763" w:rsidRPr="005F7CFC">
        <w:rPr>
          <w:rStyle w:val="small-caps"/>
          <w:rFonts w:eastAsiaTheme="majorEastAsia"/>
          <w:color w:val="000000"/>
          <w:sz w:val="22"/>
          <w:szCs w:val="22"/>
        </w:rPr>
        <w:t>Lord</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God of Abraham your father and the God of Isaac;</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the land on which you lie I will give to you and your descendants.</w:t>
      </w:r>
      <w:r w:rsidR="00A97763" w:rsidRPr="005F7CFC">
        <w:rPr>
          <w:rStyle w:val="apple-converted-space"/>
          <w:rFonts w:eastAsiaTheme="majorEastAsia"/>
          <w:color w:val="000000"/>
          <w:sz w:val="22"/>
          <w:szCs w:val="22"/>
        </w:rPr>
        <w:t> </w:t>
      </w:r>
      <w:r w:rsidR="00A97763" w:rsidRPr="005F7CFC">
        <w:rPr>
          <w:rStyle w:val="text"/>
          <w:rFonts w:eastAsiaTheme="majorEastAsia"/>
          <w:b/>
          <w:bCs/>
          <w:color w:val="000000"/>
          <w:sz w:val="22"/>
          <w:szCs w:val="22"/>
          <w:vertAlign w:val="superscript"/>
        </w:rPr>
        <w:t>14 </w:t>
      </w:r>
      <w:r w:rsidR="00A97763" w:rsidRPr="005F7CFC">
        <w:rPr>
          <w:rStyle w:val="text"/>
          <w:rFonts w:eastAsiaTheme="majorEastAsia"/>
          <w:color w:val="000000"/>
          <w:sz w:val="22"/>
          <w:szCs w:val="22"/>
        </w:rPr>
        <w:t>Also your</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descendants shall be as the dust of the earth; you shall spread abroad</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to the west and the east, to the north and the south; and in you and</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in your seed all the families of the earth shall be blessed.</w:t>
      </w:r>
      <w:r w:rsidR="00A97763" w:rsidRPr="005F7CFC">
        <w:rPr>
          <w:rStyle w:val="apple-converted-space"/>
          <w:rFonts w:eastAsiaTheme="majorEastAsia"/>
          <w:color w:val="000000"/>
          <w:sz w:val="22"/>
          <w:szCs w:val="22"/>
        </w:rPr>
        <w:t> </w:t>
      </w:r>
      <w:r w:rsidR="00A97763" w:rsidRPr="005F7CFC">
        <w:rPr>
          <w:rStyle w:val="text"/>
          <w:rFonts w:eastAsiaTheme="majorEastAsia"/>
          <w:b/>
          <w:bCs/>
          <w:color w:val="000000"/>
          <w:sz w:val="22"/>
          <w:szCs w:val="22"/>
          <w:vertAlign w:val="superscript"/>
        </w:rPr>
        <w:t>15 </w:t>
      </w:r>
      <w:r w:rsidR="00A97763" w:rsidRPr="005F7CFC">
        <w:rPr>
          <w:rStyle w:val="text"/>
          <w:rFonts w:eastAsiaTheme="majorEastAsia"/>
          <w:color w:val="000000"/>
          <w:sz w:val="22"/>
          <w:szCs w:val="22"/>
        </w:rPr>
        <w:t>Behold,</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I</w:t>
      </w:r>
      <w:r w:rsidR="00A97763" w:rsidRPr="005F7CFC">
        <w:rPr>
          <w:rStyle w:val="apple-converted-space"/>
          <w:rFonts w:eastAsiaTheme="majorEastAsia"/>
          <w:color w:val="000000"/>
          <w:sz w:val="22"/>
          <w:szCs w:val="22"/>
        </w:rPr>
        <w:t> </w:t>
      </w:r>
      <w:r w:rsidR="00A97763" w:rsidRPr="005F7CFC">
        <w:rPr>
          <w:rStyle w:val="text"/>
          <w:rFonts w:eastAsiaTheme="majorEastAsia"/>
          <w:i/>
          <w:iCs/>
          <w:color w:val="000000"/>
          <w:sz w:val="22"/>
          <w:szCs w:val="22"/>
        </w:rPr>
        <w:t>am</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with you and will</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keep</w:t>
      </w:r>
      <w:r w:rsidR="00A97763" w:rsidRPr="005F7CFC">
        <w:rPr>
          <w:rStyle w:val="text"/>
          <w:rFonts w:eastAsiaTheme="majorEastAsia"/>
          <w:color w:val="000000"/>
          <w:sz w:val="22"/>
          <w:szCs w:val="22"/>
          <w:vertAlign w:val="superscript"/>
        </w:rPr>
        <w:t>[</w:t>
      </w:r>
      <w:hyperlink r:id="rId5" w:anchor="fen-NKJV-789c" w:tooltip="See footnote c" w:history="1">
        <w:r w:rsidR="00A97763" w:rsidRPr="005F7CFC">
          <w:rPr>
            <w:rStyle w:val="Hyperlink"/>
            <w:rFonts w:eastAsiaTheme="majorEastAsia"/>
            <w:color w:val="517E90"/>
            <w:sz w:val="22"/>
            <w:szCs w:val="22"/>
            <w:vertAlign w:val="superscript"/>
          </w:rPr>
          <w:t>c</w:t>
        </w:r>
      </w:hyperlink>
      <w:r w:rsidR="00A97763" w:rsidRPr="005F7CFC">
        <w:rPr>
          <w:rStyle w:val="text"/>
          <w:rFonts w:eastAsiaTheme="majorEastAsia"/>
          <w:color w:val="000000"/>
          <w:sz w:val="22"/>
          <w:szCs w:val="22"/>
          <w:vertAlign w:val="superscript"/>
        </w:rPr>
        <w:t>]</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you wherever you go, and will</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bring you back to this land; for</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I will not leave you</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until I have done what I have spoken to you.”</w:t>
      </w:r>
      <w:r w:rsidR="00A97763" w:rsidRPr="005F7CFC">
        <w:rPr>
          <w:color w:val="000000"/>
          <w:sz w:val="22"/>
          <w:szCs w:val="22"/>
        </w:rPr>
        <w:t xml:space="preserve"> </w:t>
      </w:r>
      <w:r w:rsidR="00A97763" w:rsidRPr="005F7CFC">
        <w:rPr>
          <w:rStyle w:val="text"/>
          <w:rFonts w:eastAsiaTheme="majorEastAsia"/>
          <w:b/>
          <w:bCs/>
          <w:color w:val="000000"/>
          <w:sz w:val="22"/>
          <w:szCs w:val="22"/>
          <w:vertAlign w:val="superscript"/>
        </w:rPr>
        <w:t>16 </w:t>
      </w:r>
      <w:r w:rsidR="00A97763" w:rsidRPr="005F7CFC">
        <w:rPr>
          <w:rStyle w:val="text"/>
          <w:rFonts w:eastAsiaTheme="majorEastAsia"/>
          <w:color w:val="000000"/>
          <w:sz w:val="22"/>
          <w:szCs w:val="22"/>
        </w:rPr>
        <w:t>Then Jacob awoke from his sleep and said, “</w:t>
      </w:r>
      <w:r w:rsidR="00A97763" w:rsidRPr="005F7CFC">
        <w:rPr>
          <w:rStyle w:val="text"/>
          <w:rFonts w:eastAsiaTheme="majorEastAsia"/>
          <w:b/>
          <w:bCs/>
          <w:color w:val="000000"/>
          <w:sz w:val="22"/>
          <w:szCs w:val="22"/>
        </w:rPr>
        <w:t>Surely the</w:t>
      </w:r>
      <w:r w:rsidR="00A97763" w:rsidRPr="005F7CFC">
        <w:rPr>
          <w:rStyle w:val="apple-converted-space"/>
          <w:rFonts w:eastAsiaTheme="majorEastAsia"/>
          <w:b/>
          <w:bCs/>
          <w:color w:val="000000"/>
          <w:sz w:val="22"/>
          <w:szCs w:val="22"/>
        </w:rPr>
        <w:t> </w:t>
      </w:r>
      <w:r w:rsidR="00A97763" w:rsidRPr="005F7CFC">
        <w:rPr>
          <w:rStyle w:val="small-caps"/>
          <w:rFonts w:eastAsiaTheme="majorEastAsia"/>
          <w:b/>
          <w:bCs/>
          <w:color w:val="000000"/>
          <w:sz w:val="22"/>
          <w:szCs w:val="22"/>
        </w:rPr>
        <w:t>Lord</w:t>
      </w:r>
      <w:r w:rsidR="00A97763" w:rsidRPr="005F7CFC">
        <w:rPr>
          <w:rStyle w:val="apple-converted-space"/>
          <w:rFonts w:eastAsiaTheme="majorEastAsia"/>
          <w:b/>
          <w:bCs/>
          <w:color w:val="000000"/>
          <w:sz w:val="22"/>
          <w:szCs w:val="22"/>
        </w:rPr>
        <w:t> </w:t>
      </w:r>
      <w:r w:rsidR="00A97763" w:rsidRPr="005F7CFC">
        <w:rPr>
          <w:rStyle w:val="text"/>
          <w:rFonts w:eastAsiaTheme="majorEastAsia"/>
          <w:b/>
          <w:bCs/>
          <w:color w:val="000000"/>
          <w:sz w:val="22"/>
          <w:szCs w:val="22"/>
        </w:rPr>
        <w:t>is in</w:t>
      </w:r>
      <w:r w:rsidR="00A97763" w:rsidRPr="005F7CFC">
        <w:rPr>
          <w:rStyle w:val="apple-converted-space"/>
          <w:rFonts w:eastAsiaTheme="majorEastAsia"/>
          <w:b/>
          <w:bCs/>
          <w:color w:val="000000"/>
          <w:sz w:val="22"/>
          <w:szCs w:val="22"/>
        </w:rPr>
        <w:t> </w:t>
      </w:r>
      <w:r w:rsidR="00A97763" w:rsidRPr="005F7CFC">
        <w:rPr>
          <w:rStyle w:val="text"/>
          <w:rFonts w:eastAsiaTheme="majorEastAsia"/>
          <w:b/>
          <w:bCs/>
          <w:color w:val="000000"/>
          <w:sz w:val="22"/>
          <w:szCs w:val="22"/>
        </w:rPr>
        <w:t>this place, and I did not know</w:t>
      </w:r>
      <w:r w:rsidR="00A97763" w:rsidRPr="005F7CFC">
        <w:rPr>
          <w:rStyle w:val="apple-converted-space"/>
          <w:rFonts w:eastAsiaTheme="majorEastAsia"/>
          <w:b/>
          <w:bCs/>
          <w:color w:val="000000"/>
          <w:sz w:val="22"/>
          <w:szCs w:val="22"/>
        </w:rPr>
        <w:t> </w:t>
      </w:r>
      <w:r w:rsidR="00A97763" w:rsidRPr="005F7CFC">
        <w:rPr>
          <w:rStyle w:val="text"/>
          <w:rFonts w:eastAsiaTheme="majorEastAsia"/>
          <w:b/>
          <w:bCs/>
          <w:i/>
          <w:iCs/>
          <w:color w:val="000000"/>
          <w:sz w:val="22"/>
          <w:szCs w:val="22"/>
        </w:rPr>
        <w:t>it</w:t>
      </w:r>
      <w:r w:rsidR="00A97763" w:rsidRPr="005F7CFC">
        <w:rPr>
          <w:rStyle w:val="text"/>
          <w:rFonts w:eastAsiaTheme="majorEastAsia"/>
          <w:i/>
          <w:iCs/>
          <w:color w:val="000000"/>
          <w:sz w:val="22"/>
          <w:szCs w:val="22"/>
        </w:rPr>
        <w:t>.</w:t>
      </w:r>
      <w:r w:rsidR="00A97763" w:rsidRPr="005F7CFC">
        <w:rPr>
          <w:rStyle w:val="text"/>
          <w:rFonts w:eastAsiaTheme="majorEastAsia"/>
          <w:color w:val="000000"/>
          <w:sz w:val="22"/>
          <w:szCs w:val="22"/>
        </w:rPr>
        <w:t>”</w:t>
      </w:r>
      <w:r w:rsidR="00A97763" w:rsidRPr="005F7CFC">
        <w:rPr>
          <w:rStyle w:val="apple-converted-space"/>
          <w:rFonts w:eastAsiaTheme="majorEastAsia"/>
          <w:color w:val="000000"/>
          <w:sz w:val="22"/>
          <w:szCs w:val="22"/>
        </w:rPr>
        <w:t> </w:t>
      </w:r>
      <w:r w:rsidR="00A97763" w:rsidRPr="005F7CFC">
        <w:rPr>
          <w:rStyle w:val="text"/>
          <w:rFonts w:eastAsiaTheme="majorEastAsia"/>
          <w:b/>
          <w:bCs/>
          <w:color w:val="000000"/>
          <w:sz w:val="22"/>
          <w:szCs w:val="22"/>
          <w:vertAlign w:val="superscript"/>
        </w:rPr>
        <w:t>17 </w:t>
      </w:r>
      <w:r w:rsidR="00A97763" w:rsidRPr="005F7CFC">
        <w:rPr>
          <w:rStyle w:val="text"/>
          <w:rFonts w:eastAsiaTheme="majorEastAsia"/>
          <w:color w:val="000000"/>
          <w:sz w:val="22"/>
          <w:szCs w:val="22"/>
        </w:rPr>
        <w:t>And he was afraid and said, “How awesome</w:t>
      </w:r>
      <w:r w:rsidR="00A97763" w:rsidRPr="005F7CFC">
        <w:rPr>
          <w:rStyle w:val="apple-converted-space"/>
          <w:rFonts w:eastAsiaTheme="majorEastAsia"/>
          <w:color w:val="000000"/>
          <w:sz w:val="22"/>
          <w:szCs w:val="22"/>
        </w:rPr>
        <w:t> </w:t>
      </w:r>
      <w:r w:rsidR="00A97763" w:rsidRPr="005F7CFC">
        <w:rPr>
          <w:rStyle w:val="text"/>
          <w:rFonts w:eastAsiaTheme="majorEastAsia"/>
          <w:i/>
          <w:iCs/>
          <w:color w:val="000000"/>
          <w:sz w:val="22"/>
          <w:szCs w:val="22"/>
        </w:rPr>
        <w:t>is</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this place! This</w:t>
      </w:r>
      <w:r w:rsidR="00A97763" w:rsidRPr="005F7CFC">
        <w:rPr>
          <w:rStyle w:val="apple-converted-space"/>
          <w:rFonts w:eastAsiaTheme="majorEastAsia"/>
          <w:color w:val="000000"/>
          <w:sz w:val="22"/>
          <w:szCs w:val="22"/>
        </w:rPr>
        <w:t> </w:t>
      </w:r>
      <w:r w:rsidR="00A97763" w:rsidRPr="005F7CFC">
        <w:rPr>
          <w:rStyle w:val="text"/>
          <w:rFonts w:eastAsiaTheme="majorEastAsia"/>
          <w:i/>
          <w:iCs/>
          <w:color w:val="000000"/>
          <w:sz w:val="22"/>
          <w:szCs w:val="22"/>
        </w:rPr>
        <w:t>is</w:t>
      </w:r>
      <w:r w:rsidR="00A97763" w:rsidRPr="005F7CFC">
        <w:rPr>
          <w:rStyle w:val="apple-converted-space"/>
          <w:rFonts w:eastAsiaTheme="majorEastAsia"/>
          <w:color w:val="000000"/>
          <w:sz w:val="22"/>
          <w:szCs w:val="22"/>
        </w:rPr>
        <w:t> </w:t>
      </w:r>
      <w:r w:rsidR="00A97763" w:rsidRPr="005F7CFC">
        <w:rPr>
          <w:rStyle w:val="text"/>
          <w:rFonts w:eastAsiaTheme="majorEastAsia"/>
          <w:color w:val="000000"/>
          <w:sz w:val="22"/>
          <w:szCs w:val="22"/>
        </w:rPr>
        <w:t xml:space="preserve">none other than the house of God, and </w:t>
      </w:r>
      <w:r w:rsidR="00A97763" w:rsidRPr="005F7CFC">
        <w:rPr>
          <w:rStyle w:val="text"/>
          <w:rFonts w:eastAsiaTheme="majorEastAsia"/>
          <w:b/>
          <w:bCs/>
          <w:color w:val="000000"/>
          <w:sz w:val="22"/>
          <w:szCs w:val="22"/>
        </w:rPr>
        <w:t>this</w:t>
      </w:r>
      <w:r w:rsidR="00A97763" w:rsidRPr="005F7CFC">
        <w:rPr>
          <w:rStyle w:val="apple-converted-space"/>
          <w:rFonts w:eastAsiaTheme="majorEastAsia"/>
          <w:b/>
          <w:bCs/>
          <w:color w:val="000000"/>
          <w:sz w:val="22"/>
          <w:szCs w:val="22"/>
        </w:rPr>
        <w:t> </w:t>
      </w:r>
      <w:r w:rsidR="00A97763" w:rsidRPr="005F7CFC">
        <w:rPr>
          <w:rStyle w:val="text"/>
          <w:rFonts w:eastAsiaTheme="majorEastAsia"/>
          <w:b/>
          <w:bCs/>
          <w:i/>
          <w:iCs/>
          <w:color w:val="000000"/>
          <w:sz w:val="22"/>
          <w:szCs w:val="22"/>
        </w:rPr>
        <w:t>is</w:t>
      </w:r>
      <w:r w:rsidR="00A97763" w:rsidRPr="005F7CFC">
        <w:rPr>
          <w:rStyle w:val="apple-converted-space"/>
          <w:rFonts w:eastAsiaTheme="majorEastAsia"/>
          <w:b/>
          <w:bCs/>
          <w:color w:val="000000"/>
          <w:sz w:val="22"/>
          <w:szCs w:val="22"/>
        </w:rPr>
        <w:t> </w:t>
      </w:r>
      <w:r w:rsidR="00A97763" w:rsidRPr="005F7CFC">
        <w:rPr>
          <w:rStyle w:val="text"/>
          <w:rFonts w:eastAsiaTheme="majorEastAsia"/>
          <w:b/>
          <w:bCs/>
          <w:color w:val="000000"/>
          <w:sz w:val="22"/>
          <w:szCs w:val="22"/>
        </w:rPr>
        <w:t>the gate of heaven</w:t>
      </w:r>
      <w:r w:rsidR="00A97763" w:rsidRPr="005F7CFC">
        <w:rPr>
          <w:rStyle w:val="text"/>
          <w:rFonts w:eastAsiaTheme="majorEastAsia"/>
          <w:color w:val="000000"/>
          <w:sz w:val="22"/>
          <w:szCs w:val="22"/>
        </w:rPr>
        <w:t>!”</w:t>
      </w:r>
    </w:p>
    <w:p w14:paraId="732104DA" w14:textId="12CA9D78" w:rsidR="00266C4E" w:rsidRPr="005F7CFC" w:rsidRDefault="00C376A6" w:rsidP="005026D6">
      <w:pPr>
        <w:pStyle w:val="NormalWeb"/>
        <w:numPr>
          <w:ilvl w:val="0"/>
          <w:numId w:val="5"/>
        </w:numPr>
        <w:rPr>
          <w:rStyle w:val="text"/>
          <w:rFonts w:eastAsiaTheme="majorEastAsia"/>
          <w:color w:val="000000"/>
          <w:sz w:val="22"/>
          <w:szCs w:val="22"/>
        </w:rPr>
      </w:pPr>
      <w:r w:rsidRPr="005F7CFC">
        <w:rPr>
          <w:rStyle w:val="text"/>
          <w:rFonts w:eastAsiaTheme="majorEastAsia"/>
          <w:b/>
          <w:bCs/>
          <w:color w:val="000000"/>
          <w:sz w:val="22"/>
          <w:szCs w:val="22"/>
        </w:rPr>
        <w:t xml:space="preserve">His Detours from destiny </w:t>
      </w:r>
      <w:r w:rsidR="00DD2C64" w:rsidRPr="005F7CFC">
        <w:rPr>
          <w:rStyle w:val="text"/>
          <w:rFonts w:eastAsiaTheme="majorEastAsia"/>
          <w:b/>
          <w:bCs/>
          <w:color w:val="000000"/>
          <w:sz w:val="22"/>
          <w:szCs w:val="22"/>
        </w:rPr>
        <w:t>though casual</w:t>
      </w:r>
      <w:r w:rsidR="00A97763" w:rsidRPr="005F7CFC">
        <w:rPr>
          <w:rStyle w:val="text"/>
          <w:rFonts w:eastAsiaTheme="majorEastAsia"/>
          <w:b/>
          <w:bCs/>
          <w:color w:val="000000"/>
          <w:sz w:val="22"/>
          <w:szCs w:val="22"/>
        </w:rPr>
        <w:t xml:space="preserve"> response to </w:t>
      </w:r>
      <w:r w:rsidRPr="005F7CFC">
        <w:rPr>
          <w:rStyle w:val="text"/>
          <w:rFonts w:eastAsiaTheme="majorEastAsia"/>
          <w:b/>
          <w:bCs/>
          <w:color w:val="000000"/>
          <w:sz w:val="22"/>
          <w:szCs w:val="22"/>
        </w:rPr>
        <w:t xml:space="preserve">Heaven’s </w:t>
      </w:r>
      <w:r w:rsidR="00A97763" w:rsidRPr="005F7CFC">
        <w:rPr>
          <w:rStyle w:val="text"/>
          <w:rFonts w:eastAsiaTheme="majorEastAsia"/>
          <w:b/>
          <w:bCs/>
          <w:color w:val="000000"/>
          <w:sz w:val="22"/>
          <w:szCs w:val="22"/>
        </w:rPr>
        <w:t xml:space="preserve">offer : </w:t>
      </w:r>
      <w:r w:rsidR="00266C4E" w:rsidRPr="005F7CFC">
        <w:rPr>
          <w:rStyle w:val="text"/>
          <w:rFonts w:eastAsiaTheme="majorEastAsia"/>
          <w:color w:val="000000"/>
          <w:sz w:val="22"/>
          <w:szCs w:val="22"/>
        </w:rPr>
        <w:t>(The</w:t>
      </w:r>
      <w:r w:rsidR="00A97763" w:rsidRPr="005F7CFC">
        <w:rPr>
          <w:rStyle w:val="text"/>
          <w:rFonts w:eastAsiaTheme="majorEastAsia"/>
          <w:color w:val="000000"/>
          <w:sz w:val="22"/>
          <w:szCs w:val="22"/>
        </w:rPr>
        <w:t xml:space="preserve"> casual expression of </w:t>
      </w:r>
      <w:r w:rsidR="008A01D2" w:rsidRPr="005F7CFC">
        <w:rPr>
          <w:rStyle w:val="text"/>
          <w:rFonts w:eastAsiaTheme="majorEastAsia"/>
          <w:color w:val="000000"/>
          <w:sz w:val="22"/>
          <w:szCs w:val="22"/>
        </w:rPr>
        <w:t>an unprepared and an unready heart)</w:t>
      </w:r>
      <w:r w:rsidR="00266C4E" w:rsidRPr="005F7CFC">
        <w:rPr>
          <w:rStyle w:val="text"/>
          <w:rFonts w:eastAsiaTheme="majorEastAsia"/>
          <w:color w:val="000000"/>
          <w:sz w:val="22"/>
          <w:szCs w:val="22"/>
        </w:rPr>
        <w:t xml:space="preserve"> “…</w:t>
      </w:r>
      <w:r w:rsidR="00266C4E" w:rsidRPr="005F7CFC">
        <w:rPr>
          <w:color w:val="001320"/>
          <w:sz w:val="22"/>
          <w:szCs w:val="22"/>
          <w:shd w:val="clear" w:color="auto" w:fill="FFFFFF"/>
        </w:rPr>
        <w:t>because you did not know the time of your visitation.”</w:t>
      </w:r>
      <w:r w:rsidR="00266C4E" w:rsidRPr="005F7CFC">
        <w:rPr>
          <w:color w:val="001320"/>
          <w:sz w:val="22"/>
          <w:szCs w:val="22"/>
          <w:shd w:val="clear" w:color="auto" w:fill="FFFFFF"/>
        </w:rPr>
        <w:t>- Luke 19:44.</w:t>
      </w:r>
    </w:p>
    <w:p w14:paraId="46224A78" w14:textId="42891E64" w:rsidR="00266C4E" w:rsidRPr="005F7CFC" w:rsidRDefault="00266C4E" w:rsidP="00266C4E">
      <w:pPr>
        <w:pStyle w:val="NormalWeb"/>
        <w:rPr>
          <w:sz w:val="22"/>
          <w:szCs w:val="22"/>
        </w:rPr>
      </w:pPr>
      <w:r w:rsidRPr="005F7CFC">
        <w:rPr>
          <w:rStyle w:val="text"/>
          <w:rFonts w:eastAsiaTheme="majorEastAsia"/>
          <w:b/>
          <w:bCs/>
          <w:color w:val="000000"/>
          <w:sz w:val="22"/>
          <w:szCs w:val="22"/>
        </w:rPr>
        <w:t>Genesis 28: 18-22:</w:t>
      </w:r>
      <w:r w:rsidRPr="005F7CFC">
        <w:rPr>
          <w:rStyle w:val="text"/>
          <w:rFonts w:eastAsiaTheme="majorEastAsia"/>
          <w:color w:val="000000"/>
          <w:sz w:val="22"/>
          <w:szCs w:val="22"/>
        </w:rPr>
        <w:t xml:space="preserve"> “</w:t>
      </w:r>
      <w:r w:rsidRPr="005F7CFC">
        <w:rPr>
          <w:b/>
          <w:bCs/>
          <w:sz w:val="22"/>
          <w:szCs w:val="22"/>
          <w:vertAlign w:val="superscript"/>
        </w:rPr>
        <w:t>18 </w:t>
      </w:r>
      <w:r w:rsidRPr="005F7CFC">
        <w:rPr>
          <w:sz w:val="22"/>
          <w:szCs w:val="22"/>
        </w:rPr>
        <w:t xml:space="preserve">Then Jacob rose early in the </w:t>
      </w:r>
      <w:r w:rsidRPr="005F7CFC">
        <w:rPr>
          <w:sz w:val="22"/>
          <w:szCs w:val="22"/>
        </w:rPr>
        <w:t>morning and</w:t>
      </w:r>
      <w:r w:rsidRPr="005F7CFC">
        <w:rPr>
          <w:sz w:val="22"/>
          <w:szCs w:val="22"/>
        </w:rPr>
        <w:t xml:space="preserve"> took the stone that he had put at his head, set it up as a pillar, and poured oil on top of it. </w:t>
      </w:r>
      <w:r w:rsidRPr="005F7CFC">
        <w:rPr>
          <w:b/>
          <w:bCs/>
          <w:sz w:val="22"/>
          <w:szCs w:val="22"/>
          <w:vertAlign w:val="superscript"/>
        </w:rPr>
        <w:t>19 </w:t>
      </w:r>
      <w:r w:rsidRPr="005F7CFC">
        <w:rPr>
          <w:sz w:val="22"/>
          <w:szCs w:val="22"/>
        </w:rPr>
        <w:t>And he called the name of that place </w:t>
      </w:r>
      <w:r w:rsidRPr="005F7CFC">
        <w:rPr>
          <w:sz w:val="22"/>
          <w:szCs w:val="22"/>
          <w:vertAlign w:val="superscript"/>
        </w:rPr>
        <w:t>[</w:t>
      </w:r>
      <w:hyperlink r:id="rId6" w:anchor="fen-NKJV-793d" w:tooltip="See footnote d" w:history="1">
        <w:r w:rsidRPr="005F7CFC">
          <w:rPr>
            <w:color w:val="517E90"/>
            <w:sz w:val="22"/>
            <w:szCs w:val="22"/>
            <w:u w:val="single"/>
            <w:vertAlign w:val="superscript"/>
          </w:rPr>
          <w:t>d</w:t>
        </w:r>
      </w:hyperlink>
      <w:r w:rsidRPr="005F7CFC">
        <w:rPr>
          <w:sz w:val="22"/>
          <w:szCs w:val="22"/>
          <w:vertAlign w:val="superscript"/>
        </w:rPr>
        <w:t>]</w:t>
      </w:r>
      <w:r w:rsidRPr="005F7CFC">
        <w:rPr>
          <w:sz w:val="22"/>
          <w:szCs w:val="22"/>
        </w:rPr>
        <w:t>Bethel; but the name of that city had been Luz previously. </w:t>
      </w:r>
      <w:r w:rsidRPr="005F7CFC">
        <w:rPr>
          <w:b/>
          <w:bCs/>
          <w:sz w:val="22"/>
          <w:szCs w:val="22"/>
          <w:vertAlign w:val="superscript"/>
        </w:rPr>
        <w:t>20 </w:t>
      </w:r>
      <w:r w:rsidRPr="005F7CFC">
        <w:rPr>
          <w:sz w:val="22"/>
          <w:szCs w:val="22"/>
        </w:rPr>
        <w:t>Then Jacob made a vow, saying, “If God will be with me, and keep me in this way that I am going, and give me bread to eat and clothing to put on, </w:t>
      </w:r>
      <w:r w:rsidRPr="005F7CFC">
        <w:rPr>
          <w:b/>
          <w:bCs/>
          <w:sz w:val="22"/>
          <w:szCs w:val="22"/>
          <w:vertAlign w:val="superscript"/>
        </w:rPr>
        <w:t>21 </w:t>
      </w:r>
      <w:r w:rsidRPr="005F7CFC">
        <w:rPr>
          <w:sz w:val="22"/>
          <w:szCs w:val="22"/>
        </w:rPr>
        <w:t>so that I come back to my father’s house in peace, then the Lord shall be my God. </w:t>
      </w:r>
      <w:r w:rsidRPr="005F7CFC">
        <w:rPr>
          <w:b/>
          <w:bCs/>
          <w:sz w:val="22"/>
          <w:szCs w:val="22"/>
          <w:vertAlign w:val="superscript"/>
        </w:rPr>
        <w:t>22 </w:t>
      </w:r>
      <w:r w:rsidRPr="005F7CFC">
        <w:rPr>
          <w:sz w:val="22"/>
          <w:szCs w:val="22"/>
        </w:rPr>
        <w:t>And this stone which I have set as a pillar shall be God’s house, and of all that You give me I will surely give a </w:t>
      </w:r>
      <w:r w:rsidRPr="005F7CFC">
        <w:rPr>
          <w:sz w:val="22"/>
          <w:szCs w:val="22"/>
          <w:vertAlign w:val="superscript"/>
        </w:rPr>
        <w:t>[</w:t>
      </w:r>
      <w:hyperlink r:id="rId7" w:anchor="fen-NKJV-796e" w:tooltip="See footnote e" w:history="1">
        <w:r w:rsidRPr="005F7CFC">
          <w:rPr>
            <w:color w:val="517E90"/>
            <w:sz w:val="22"/>
            <w:szCs w:val="22"/>
            <w:u w:val="single"/>
            <w:vertAlign w:val="superscript"/>
          </w:rPr>
          <w:t>e</w:t>
        </w:r>
      </w:hyperlink>
      <w:r w:rsidRPr="005F7CFC">
        <w:rPr>
          <w:sz w:val="22"/>
          <w:szCs w:val="22"/>
          <w:vertAlign w:val="superscript"/>
        </w:rPr>
        <w:t>]</w:t>
      </w:r>
      <w:r w:rsidRPr="005F7CFC">
        <w:rPr>
          <w:sz w:val="22"/>
          <w:szCs w:val="22"/>
        </w:rPr>
        <w:t>tenth to You.”</w:t>
      </w:r>
    </w:p>
    <w:p w14:paraId="3C74FFFC" w14:textId="77777777" w:rsidR="005026D6" w:rsidRPr="005F7CFC" w:rsidRDefault="005026D6" w:rsidP="005026D6">
      <w:pPr>
        <w:spacing w:before="100" w:beforeAutospacing="1" w:after="100" w:afterAutospacing="1"/>
        <w:rPr>
          <w:rFonts w:ascii="Times New Roman" w:eastAsia="Times New Roman" w:hAnsi="Times New Roman" w:cs="Times New Roman"/>
          <w:color w:val="000000"/>
          <w:kern w:val="0"/>
          <w:sz w:val="22"/>
          <w:szCs w:val="22"/>
          <w:lang w:eastAsia="en-GB"/>
          <w14:ligatures w14:val="none"/>
        </w:rPr>
      </w:pPr>
      <w:r w:rsidRPr="00F11DEE">
        <w:rPr>
          <w:rFonts w:ascii="Times New Roman" w:eastAsia="Times New Roman" w:hAnsi="Times New Roman" w:cs="Times New Roman"/>
          <w:color w:val="000000"/>
          <w:kern w:val="0"/>
          <w:sz w:val="22"/>
          <w:szCs w:val="22"/>
          <w:lang w:eastAsia="en-GB"/>
          <w14:ligatures w14:val="none"/>
        </w:rPr>
        <w:t>Instead of dwelling at Bethel, Jacob journeyed on to Haran, where his life became entangled in family strife, deceit, and servitude under Laban (Genesis 29–31). Though blessed materially, his soul was restless. Even after returning toward Canaan, he stopped short at Shechem, where tragedy struck his family through the violence of Simeon and Levi (Genesis 34).</w:t>
      </w:r>
    </w:p>
    <w:p w14:paraId="643B11E3" w14:textId="723D806E" w:rsidR="00DF7E99" w:rsidRPr="005F7CFC" w:rsidRDefault="00DF7E99" w:rsidP="005026D6">
      <w:pPr>
        <w:spacing w:before="100" w:beforeAutospacing="1" w:after="100" w:afterAutospacing="1"/>
        <w:rPr>
          <w:rFonts w:ascii="Times New Roman" w:eastAsia="Times New Roman" w:hAnsi="Times New Roman" w:cs="Times New Roman"/>
          <w:color w:val="000000"/>
          <w:kern w:val="0"/>
          <w:sz w:val="22"/>
          <w:szCs w:val="22"/>
          <w:lang w:eastAsia="en-GB"/>
          <w14:ligatures w14:val="none"/>
        </w:rPr>
      </w:pPr>
      <w:r w:rsidRPr="005F7CFC">
        <w:rPr>
          <w:rFonts w:ascii="Times New Roman" w:hAnsi="Times New Roman" w:cs="Times New Roman"/>
          <w:sz w:val="22"/>
          <w:szCs w:val="22"/>
        </w:rPr>
        <w:t xml:space="preserve">Our natural human response is captured in the words of the hymn -Come, Thou fount of every blessing. </w:t>
      </w:r>
      <w:r w:rsidRPr="005F7CFC">
        <w:rPr>
          <w:rStyle w:val="Emphasis"/>
          <w:rFonts w:ascii="Times New Roman" w:hAnsi="Times New Roman" w:cs="Times New Roman"/>
          <w:i w:val="0"/>
          <w:iCs w:val="0"/>
          <w:color w:val="000000"/>
          <w:sz w:val="22"/>
          <w:szCs w:val="22"/>
        </w:rPr>
        <w:t>"Prone to wander, Lord, I feel it; prone to leave the God I love:</w:t>
      </w:r>
      <w:r w:rsidRPr="005F7CFC">
        <w:rPr>
          <w:rFonts w:ascii="Times New Roman" w:hAnsi="Times New Roman" w:cs="Times New Roman"/>
          <w:i/>
          <w:iCs/>
          <w:color w:val="000000"/>
          <w:sz w:val="22"/>
          <w:szCs w:val="22"/>
        </w:rPr>
        <w:t xml:space="preserve"> </w:t>
      </w:r>
      <w:r w:rsidRPr="005F7CFC">
        <w:rPr>
          <w:rStyle w:val="Emphasis"/>
          <w:rFonts w:ascii="Times New Roman" w:hAnsi="Times New Roman" w:cs="Times New Roman"/>
          <w:i w:val="0"/>
          <w:iCs w:val="0"/>
          <w:color w:val="000000"/>
          <w:sz w:val="22"/>
          <w:szCs w:val="22"/>
        </w:rPr>
        <w:t>Here's my heart, O take and seal it; seal it for Thy courts above.</w:t>
      </w:r>
      <w:r w:rsidRPr="005F7CFC">
        <w:rPr>
          <w:rStyle w:val="Emphasis"/>
          <w:rFonts w:ascii="Times New Roman" w:hAnsi="Times New Roman" w:cs="Times New Roman"/>
          <w:color w:val="000000"/>
          <w:sz w:val="22"/>
          <w:szCs w:val="22"/>
        </w:rPr>
        <w:t>"</w:t>
      </w:r>
      <w:r w:rsidRPr="005F7CFC">
        <w:rPr>
          <w:rFonts w:ascii="Times New Roman" w:hAnsi="Times New Roman" w:cs="Times New Roman"/>
          <w:color w:val="000000"/>
          <w:sz w:val="22"/>
          <w:szCs w:val="22"/>
        </w:rPr>
        <w:t xml:space="preserve">- </w:t>
      </w:r>
      <w:r w:rsidRPr="005F7CFC">
        <w:rPr>
          <w:rFonts w:ascii="Times New Roman" w:hAnsi="Times New Roman" w:cs="Times New Roman"/>
          <w:color w:val="000000"/>
          <w:sz w:val="22"/>
          <w:szCs w:val="22"/>
        </w:rPr>
        <w:t>Robert Robinson</w:t>
      </w:r>
    </w:p>
    <w:p w14:paraId="2FAB521B" w14:textId="31B73A43" w:rsidR="00D1638B" w:rsidRPr="005F7CFC" w:rsidRDefault="00D1638B" w:rsidP="005026D6">
      <w:pPr>
        <w:pStyle w:val="ListParagraph"/>
        <w:numPr>
          <w:ilvl w:val="0"/>
          <w:numId w:val="5"/>
        </w:numPr>
        <w:rPr>
          <w:rFonts w:ascii="Times New Roman" w:eastAsia="Times New Roman" w:hAnsi="Times New Roman" w:cs="Times New Roman"/>
          <w:kern w:val="0"/>
          <w:sz w:val="22"/>
          <w:szCs w:val="22"/>
          <w:lang w:eastAsia="en-GB"/>
          <w14:ligatures w14:val="none"/>
        </w:rPr>
      </w:pPr>
      <w:r w:rsidRPr="005F7CFC">
        <w:rPr>
          <w:rFonts w:ascii="Times New Roman" w:eastAsia="Times New Roman" w:hAnsi="Times New Roman" w:cs="Times New Roman"/>
          <w:b/>
          <w:bCs/>
          <w:kern w:val="0"/>
          <w:sz w:val="22"/>
          <w:szCs w:val="22"/>
          <w:lang w:eastAsia="en-GB"/>
          <w14:ligatures w14:val="none"/>
        </w:rPr>
        <w:t>The Journey Back to Bethel</w:t>
      </w:r>
      <w:r w:rsidRPr="005F7CFC">
        <w:rPr>
          <w:rFonts w:ascii="Times New Roman" w:eastAsia="Times New Roman" w:hAnsi="Times New Roman" w:cs="Times New Roman"/>
          <w:kern w:val="0"/>
          <w:sz w:val="22"/>
          <w:szCs w:val="22"/>
          <w:lang w:eastAsia="en-GB"/>
          <w14:ligatures w14:val="none"/>
        </w:rPr>
        <w:t xml:space="preserve"> (</w:t>
      </w:r>
      <w:r w:rsidRPr="005F7CFC">
        <w:rPr>
          <w:rFonts w:ascii="Times New Roman" w:hAnsi="Times New Roman" w:cs="Times New Roman"/>
          <w:color w:val="000000"/>
          <w:sz w:val="22"/>
          <w:szCs w:val="22"/>
        </w:rPr>
        <w:t>“Thou hast made us for thyself, O Lord, and our heart is restless until it finds its rest in thee.</w:t>
      </w:r>
      <w:r w:rsidRPr="005F7CFC">
        <w:rPr>
          <w:rFonts w:ascii="Times New Roman" w:hAnsi="Times New Roman" w:cs="Times New Roman"/>
          <w:color w:val="000000"/>
          <w:sz w:val="22"/>
          <w:szCs w:val="22"/>
        </w:rPr>
        <w:t>”)</w:t>
      </w:r>
    </w:p>
    <w:p w14:paraId="696890A3" w14:textId="34903FD4" w:rsidR="00D1638B" w:rsidRPr="005F7CFC" w:rsidRDefault="00D1638B" w:rsidP="00D1638B">
      <w:pPr>
        <w:pStyle w:val="chapter-2"/>
        <w:rPr>
          <w:rStyle w:val="text"/>
          <w:rFonts w:eastAsiaTheme="majorEastAsia"/>
          <w:color w:val="000000"/>
          <w:sz w:val="22"/>
          <w:szCs w:val="22"/>
        </w:rPr>
      </w:pPr>
      <w:r w:rsidRPr="005F7CFC">
        <w:rPr>
          <w:b/>
          <w:bCs/>
          <w:sz w:val="22"/>
          <w:szCs w:val="22"/>
        </w:rPr>
        <w:lastRenderedPageBreak/>
        <w:t>Genesis 35:1-7</w:t>
      </w:r>
      <w:r w:rsidRPr="005F7CFC">
        <w:rPr>
          <w:sz w:val="22"/>
          <w:szCs w:val="22"/>
        </w:rPr>
        <w:t xml:space="preserve"> “</w:t>
      </w:r>
      <w:r w:rsidRPr="005F7CFC">
        <w:rPr>
          <w:rStyle w:val="text"/>
          <w:rFonts w:eastAsiaTheme="majorEastAsia"/>
          <w:color w:val="000000"/>
          <w:sz w:val="22"/>
          <w:szCs w:val="22"/>
        </w:rPr>
        <w:t xml:space="preserve">Then God said to Jacob, “Arise, </w:t>
      </w:r>
      <w:r w:rsidRPr="005F7CFC">
        <w:rPr>
          <w:rStyle w:val="text"/>
          <w:rFonts w:eastAsiaTheme="majorEastAsia"/>
          <w:b/>
          <w:bCs/>
          <w:color w:val="000000"/>
          <w:sz w:val="22"/>
          <w:szCs w:val="22"/>
        </w:rPr>
        <w:t>go up to</w:t>
      </w:r>
      <w:r w:rsidRPr="005F7CFC">
        <w:rPr>
          <w:rStyle w:val="apple-converted-space"/>
          <w:rFonts w:eastAsiaTheme="majorEastAsia"/>
          <w:b/>
          <w:bCs/>
          <w:color w:val="000000"/>
          <w:sz w:val="22"/>
          <w:szCs w:val="22"/>
        </w:rPr>
        <w:t> </w:t>
      </w:r>
      <w:r w:rsidRPr="005F7CFC">
        <w:rPr>
          <w:rStyle w:val="text"/>
          <w:rFonts w:eastAsiaTheme="majorEastAsia"/>
          <w:b/>
          <w:bCs/>
          <w:color w:val="000000"/>
          <w:sz w:val="22"/>
          <w:szCs w:val="22"/>
        </w:rPr>
        <w:t>Bethel</w:t>
      </w:r>
      <w:r w:rsidRPr="005F7CFC">
        <w:rPr>
          <w:rStyle w:val="text"/>
          <w:rFonts w:eastAsiaTheme="majorEastAsia"/>
          <w:color w:val="000000"/>
          <w:sz w:val="22"/>
          <w:szCs w:val="22"/>
        </w:rPr>
        <w:t xml:space="preserve"> </w:t>
      </w:r>
      <w:r w:rsidRPr="005F7CFC">
        <w:rPr>
          <w:rStyle w:val="text"/>
          <w:rFonts w:eastAsiaTheme="majorEastAsia"/>
          <w:b/>
          <w:bCs/>
          <w:color w:val="000000"/>
          <w:sz w:val="22"/>
          <w:szCs w:val="22"/>
        </w:rPr>
        <w:t>and dwell there;</w:t>
      </w:r>
      <w:r w:rsidRPr="005F7CFC">
        <w:rPr>
          <w:rStyle w:val="text"/>
          <w:rFonts w:eastAsiaTheme="majorEastAsia"/>
          <w:color w:val="000000"/>
          <w:sz w:val="22"/>
          <w:szCs w:val="22"/>
        </w:rPr>
        <w:t xml:space="preserve"> and make an altar there to God,</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who appeared to you</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when you fled from the face of Esau your brother.”</w:t>
      </w:r>
      <w:r w:rsidRPr="005F7CFC">
        <w:rPr>
          <w:rStyle w:val="text"/>
          <w:rFonts w:eastAsiaTheme="majorEastAsia"/>
          <w:color w:val="000000"/>
          <w:sz w:val="22"/>
          <w:szCs w:val="22"/>
        </w:rPr>
        <w:t xml:space="preserve"> </w:t>
      </w:r>
      <w:r w:rsidRPr="005F7CFC">
        <w:rPr>
          <w:rStyle w:val="text"/>
          <w:rFonts w:eastAsiaTheme="majorEastAsia"/>
          <w:b/>
          <w:bCs/>
          <w:color w:val="000000"/>
          <w:sz w:val="22"/>
          <w:szCs w:val="22"/>
          <w:vertAlign w:val="superscript"/>
        </w:rPr>
        <w:t>2 </w:t>
      </w:r>
      <w:r w:rsidRPr="005F7CFC">
        <w:rPr>
          <w:rStyle w:val="text"/>
          <w:rFonts w:eastAsiaTheme="majorEastAsia"/>
          <w:color w:val="000000"/>
          <w:sz w:val="22"/>
          <w:szCs w:val="22"/>
        </w:rPr>
        <w:t>And Jacob said to his</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household and to all who</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were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with him, “Put away</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the foreign gods that</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are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among you,</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purify yourselves, and change your garments.</w:t>
      </w:r>
      <w:r w:rsidRPr="005F7CFC">
        <w:rPr>
          <w:rStyle w:val="apple-converted-space"/>
          <w:rFonts w:eastAsiaTheme="majorEastAsia"/>
          <w:color w:val="000000"/>
          <w:sz w:val="22"/>
          <w:szCs w:val="22"/>
        </w:rPr>
        <w:t> </w:t>
      </w:r>
      <w:r w:rsidRPr="005F7CFC">
        <w:rPr>
          <w:rStyle w:val="text"/>
          <w:rFonts w:eastAsiaTheme="majorEastAsia"/>
          <w:b/>
          <w:bCs/>
          <w:color w:val="000000"/>
          <w:sz w:val="22"/>
          <w:szCs w:val="22"/>
          <w:vertAlign w:val="superscript"/>
        </w:rPr>
        <w:t>3 </w:t>
      </w:r>
      <w:r w:rsidRPr="005F7CFC">
        <w:rPr>
          <w:rStyle w:val="text"/>
          <w:rFonts w:eastAsiaTheme="majorEastAsia"/>
          <w:color w:val="000000"/>
          <w:sz w:val="22"/>
          <w:szCs w:val="22"/>
        </w:rPr>
        <w:t>Then let us arise and go up to Bethel; and I will make an altar there to God,</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who answered me in the day of my distress</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and has been with me in the way which I have gone.”</w:t>
      </w:r>
      <w:r w:rsidRPr="005F7CFC">
        <w:rPr>
          <w:rStyle w:val="apple-converted-space"/>
          <w:rFonts w:eastAsiaTheme="majorEastAsia"/>
          <w:color w:val="000000"/>
          <w:sz w:val="22"/>
          <w:szCs w:val="22"/>
        </w:rPr>
        <w:t> </w:t>
      </w:r>
      <w:r w:rsidRPr="005F7CFC">
        <w:rPr>
          <w:rStyle w:val="text"/>
          <w:rFonts w:eastAsiaTheme="majorEastAsia"/>
          <w:b/>
          <w:bCs/>
          <w:color w:val="000000"/>
          <w:sz w:val="22"/>
          <w:szCs w:val="22"/>
          <w:vertAlign w:val="superscript"/>
        </w:rPr>
        <w:t>4 </w:t>
      </w:r>
      <w:r w:rsidRPr="005F7CFC">
        <w:rPr>
          <w:rStyle w:val="text"/>
          <w:rFonts w:eastAsiaTheme="majorEastAsia"/>
          <w:color w:val="000000"/>
          <w:sz w:val="22"/>
          <w:szCs w:val="22"/>
        </w:rPr>
        <w:t>So they gave Jacob all the foreign</w:t>
      </w:r>
      <w:r w:rsidRPr="005F7CFC">
        <w:rPr>
          <w:rStyle w:val="apple-converted-space"/>
          <w:rFonts w:eastAsiaTheme="majorEastAsia"/>
          <w:color w:val="000000"/>
          <w:sz w:val="22"/>
          <w:szCs w:val="22"/>
        </w:rPr>
        <w:t> </w:t>
      </w:r>
      <w:r w:rsidRPr="005F7CFC">
        <w:rPr>
          <w:rStyle w:val="text"/>
          <w:rFonts w:eastAsiaTheme="majorEastAsia"/>
          <w:color w:val="000000"/>
          <w:sz w:val="22"/>
          <w:szCs w:val="22"/>
          <w:vertAlign w:val="superscript"/>
        </w:rPr>
        <w:t>[</w:t>
      </w:r>
      <w:hyperlink r:id="rId8" w:anchor="fen-NKJV-1016a" w:tooltip="See footnote a" w:history="1">
        <w:r w:rsidRPr="005F7CFC">
          <w:rPr>
            <w:rStyle w:val="Hyperlink"/>
            <w:rFonts w:eastAsiaTheme="majorEastAsia"/>
            <w:color w:val="517E90"/>
            <w:sz w:val="22"/>
            <w:szCs w:val="22"/>
            <w:vertAlign w:val="superscript"/>
          </w:rPr>
          <w:t>a</w:t>
        </w:r>
      </w:hyperlink>
      <w:r w:rsidRPr="005F7CFC">
        <w:rPr>
          <w:rStyle w:val="text"/>
          <w:rFonts w:eastAsiaTheme="majorEastAsia"/>
          <w:color w:val="000000"/>
          <w:sz w:val="22"/>
          <w:szCs w:val="22"/>
          <w:vertAlign w:val="superscript"/>
        </w:rPr>
        <w:t>]</w:t>
      </w:r>
      <w:r w:rsidRPr="005F7CFC">
        <w:rPr>
          <w:rStyle w:val="text"/>
          <w:rFonts w:eastAsiaTheme="majorEastAsia"/>
          <w:color w:val="000000"/>
          <w:sz w:val="22"/>
          <w:szCs w:val="22"/>
        </w:rPr>
        <w:t>gods which</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were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in their hands, and the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earrings which</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were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in their ears; and Jacob hid them under</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the terebinth tree which</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was</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by Shechem.</w:t>
      </w:r>
      <w:r w:rsidRPr="005F7CFC">
        <w:rPr>
          <w:rStyle w:val="text"/>
          <w:rFonts w:eastAsiaTheme="majorEastAsia"/>
          <w:b/>
          <w:bCs/>
          <w:color w:val="000000"/>
          <w:sz w:val="22"/>
          <w:szCs w:val="22"/>
          <w:vertAlign w:val="superscript"/>
        </w:rPr>
        <w:t>5 </w:t>
      </w:r>
      <w:r w:rsidRPr="005F7CFC">
        <w:rPr>
          <w:rStyle w:val="text"/>
          <w:rFonts w:eastAsiaTheme="majorEastAsia"/>
          <w:color w:val="000000"/>
          <w:sz w:val="22"/>
          <w:szCs w:val="22"/>
        </w:rPr>
        <w:t>And they journeyed, and</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the terror of God was upon the cities that</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were</w:t>
      </w:r>
      <w:r w:rsidRPr="005F7CFC">
        <w:rPr>
          <w:rStyle w:val="text"/>
          <w:rFonts w:eastAsiaTheme="majorEastAsia"/>
          <w:i/>
          <w:iCs/>
          <w:color w:val="000000"/>
          <w:sz w:val="22"/>
          <w:szCs w:val="22"/>
        </w:rPr>
        <w:t xml:space="preserve"> </w:t>
      </w:r>
      <w:r w:rsidRPr="005F7CFC">
        <w:rPr>
          <w:rStyle w:val="text"/>
          <w:rFonts w:eastAsiaTheme="majorEastAsia"/>
          <w:color w:val="000000"/>
          <w:sz w:val="22"/>
          <w:szCs w:val="22"/>
        </w:rPr>
        <w:t>all around them, and they did not pursue the sons of Jacob.</w:t>
      </w:r>
      <w:r w:rsidRPr="005F7CFC">
        <w:rPr>
          <w:rStyle w:val="apple-converted-space"/>
          <w:rFonts w:eastAsiaTheme="majorEastAsia"/>
          <w:color w:val="000000"/>
          <w:sz w:val="22"/>
          <w:szCs w:val="22"/>
        </w:rPr>
        <w:t> </w:t>
      </w:r>
      <w:r w:rsidRPr="005F7CFC">
        <w:rPr>
          <w:rStyle w:val="text"/>
          <w:rFonts w:eastAsiaTheme="majorEastAsia"/>
          <w:b/>
          <w:bCs/>
          <w:color w:val="000000"/>
          <w:sz w:val="22"/>
          <w:szCs w:val="22"/>
          <w:vertAlign w:val="superscript"/>
        </w:rPr>
        <w:t>6 </w:t>
      </w:r>
      <w:r w:rsidRPr="005F7CFC">
        <w:rPr>
          <w:rStyle w:val="text"/>
          <w:rFonts w:eastAsiaTheme="majorEastAsia"/>
          <w:color w:val="000000"/>
          <w:sz w:val="22"/>
          <w:szCs w:val="22"/>
        </w:rPr>
        <w:t>So Jacob came to</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Luz (that</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is,</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Bethel), which</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is</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in the land of Canaan, he and all the people who</w:t>
      </w:r>
      <w:r w:rsidRPr="005F7CFC">
        <w:rPr>
          <w:rStyle w:val="apple-converted-space"/>
          <w:rFonts w:eastAsiaTheme="majorEastAsia"/>
          <w:color w:val="000000"/>
          <w:sz w:val="22"/>
          <w:szCs w:val="22"/>
        </w:rPr>
        <w:t> </w:t>
      </w:r>
      <w:r w:rsidRPr="005F7CFC">
        <w:rPr>
          <w:rStyle w:val="text"/>
          <w:rFonts w:eastAsiaTheme="majorEastAsia"/>
          <w:i/>
          <w:iCs/>
          <w:color w:val="000000"/>
          <w:sz w:val="22"/>
          <w:szCs w:val="22"/>
        </w:rPr>
        <w:t>were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with him.</w:t>
      </w:r>
      <w:r w:rsidRPr="005F7CFC">
        <w:rPr>
          <w:rStyle w:val="apple-converted-space"/>
          <w:rFonts w:eastAsiaTheme="majorEastAsia"/>
          <w:color w:val="000000"/>
          <w:sz w:val="22"/>
          <w:szCs w:val="22"/>
        </w:rPr>
        <w:t> </w:t>
      </w:r>
      <w:r w:rsidRPr="005F7CFC">
        <w:rPr>
          <w:rStyle w:val="text"/>
          <w:rFonts w:eastAsiaTheme="majorEastAsia"/>
          <w:b/>
          <w:bCs/>
          <w:color w:val="000000"/>
          <w:sz w:val="22"/>
          <w:szCs w:val="22"/>
          <w:vertAlign w:val="superscript"/>
        </w:rPr>
        <w:t>7 </w:t>
      </w:r>
      <w:r w:rsidRPr="005F7CFC">
        <w:rPr>
          <w:rStyle w:val="text"/>
          <w:rFonts w:eastAsiaTheme="majorEastAsia"/>
          <w:color w:val="000000"/>
          <w:sz w:val="22"/>
          <w:szCs w:val="22"/>
        </w:rPr>
        <w:t>And he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built an altar there and called the place</w:t>
      </w:r>
      <w:r w:rsidRPr="005F7CFC">
        <w:rPr>
          <w:rStyle w:val="apple-converted-space"/>
          <w:rFonts w:eastAsiaTheme="majorEastAsia"/>
          <w:color w:val="000000"/>
          <w:sz w:val="22"/>
          <w:szCs w:val="22"/>
        </w:rPr>
        <w:t> </w:t>
      </w:r>
      <w:r w:rsidRPr="005F7CFC">
        <w:rPr>
          <w:rStyle w:val="text"/>
          <w:rFonts w:eastAsiaTheme="majorEastAsia"/>
          <w:color w:val="000000"/>
          <w:sz w:val="22"/>
          <w:szCs w:val="22"/>
          <w:vertAlign w:val="superscript"/>
        </w:rPr>
        <w:t>[</w:t>
      </w:r>
      <w:hyperlink r:id="rId9" w:anchor="fen-NKJV-1019b" w:tooltip="See footnote b" w:history="1">
        <w:r w:rsidRPr="005F7CFC">
          <w:rPr>
            <w:rStyle w:val="Hyperlink"/>
            <w:rFonts w:eastAsiaTheme="majorEastAsia"/>
            <w:color w:val="517E90"/>
            <w:sz w:val="22"/>
            <w:szCs w:val="22"/>
            <w:vertAlign w:val="superscript"/>
          </w:rPr>
          <w:t>b</w:t>
        </w:r>
      </w:hyperlink>
      <w:r w:rsidRPr="005F7CFC">
        <w:rPr>
          <w:rStyle w:val="text"/>
          <w:rFonts w:eastAsiaTheme="majorEastAsia"/>
          <w:color w:val="000000"/>
          <w:sz w:val="22"/>
          <w:szCs w:val="22"/>
          <w:vertAlign w:val="superscript"/>
        </w:rPr>
        <w:t>]</w:t>
      </w:r>
      <w:r w:rsidRPr="005F7CFC">
        <w:rPr>
          <w:rStyle w:val="text"/>
          <w:rFonts w:eastAsiaTheme="majorEastAsia"/>
          <w:color w:val="000000"/>
          <w:sz w:val="22"/>
          <w:szCs w:val="22"/>
        </w:rPr>
        <w:t>El Bethel, because</w:t>
      </w:r>
      <w:r w:rsidRPr="005F7CFC">
        <w:rPr>
          <w:rStyle w:val="apple-converted-space"/>
          <w:rFonts w:eastAsiaTheme="majorEastAsia"/>
          <w:color w:val="000000"/>
          <w:sz w:val="22"/>
          <w:szCs w:val="22"/>
        </w:rPr>
        <w:t> </w:t>
      </w:r>
      <w:r w:rsidRPr="005F7CFC">
        <w:rPr>
          <w:rStyle w:val="text"/>
          <w:rFonts w:eastAsiaTheme="majorEastAsia"/>
          <w:color w:val="000000"/>
          <w:sz w:val="22"/>
          <w:szCs w:val="22"/>
        </w:rPr>
        <w:t>there God appeared to him when he fled from the face of his brother.</w:t>
      </w:r>
    </w:p>
    <w:p w14:paraId="26CFD02F" w14:textId="77777777" w:rsidR="005026D6" w:rsidRPr="005F7CFC" w:rsidRDefault="005026D6" w:rsidP="00D1638B">
      <w:pPr>
        <w:pStyle w:val="chapter-2"/>
        <w:rPr>
          <w:color w:val="000000"/>
          <w:sz w:val="22"/>
          <w:szCs w:val="22"/>
        </w:rPr>
      </w:pPr>
    </w:p>
    <w:p w14:paraId="09EF447D" w14:textId="051958A1" w:rsidR="00D1638B" w:rsidRPr="005F7CFC" w:rsidRDefault="00153793" w:rsidP="00266C4E">
      <w:pPr>
        <w:rPr>
          <w:rFonts w:ascii="Times New Roman" w:eastAsia="Times New Roman" w:hAnsi="Times New Roman" w:cs="Times New Roman"/>
          <w:b/>
          <w:bCs/>
          <w:kern w:val="0"/>
          <w:sz w:val="22"/>
          <w:szCs w:val="22"/>
          <w:lang w:eastAsia="en-GB"/>
          <w14:ligatures w14:val="none"/>
        </w:rPr>
      </w:pPr>
      <w:r w:rsidRPr="005F7CFC">
        <w:rPr>
          <w:rFonts w:ascii="Times New Roman" w:eastAsia="Times New Roman" w:hAnsi="Times New Roman" w:cs="Times New Roman"/>
          <w:b/>
          <w:bCs/>
          <w:kern w:val="0"/>
          <w:sz w:val="22"/>
          <w:szCs w:val="22"/>
          <w:lang w:eastAsia="en-GB"/>
          <w14:ligatures w14:val="none"/>
        </w:rPr>
        <w:t>Making it through to the finishing line.</w:t>
      </w:r>
    </w:p>
    <w:p w14:paraId="33FCBB72" w14:textId="77777777" w:rsidR="005026D6" w:rsidRPr="005F7CFC" w:rsidRDefault="005026D6" w:rsidP="00F11DEE">
      <w:pPr>
        <w:spacing w:before="100" w:beforeAutospacing="1" w:after="100" w:afterAutospacing="1"/>
        <w:rPr>
          <w:rFonts w:ascii="Times New Roman" w:eastAsia="Times New Roman" w:hAnsi="Times New Roman" w:cs="Times New Roman"/>
          <w:color w:val="000000"/>
          <w:kern w:val="0"/>
          <w:sz w:val="22"/>
          <w:szCs w:val="22"/>
          <w:lang w:eastAsia="en-GB"/>
          <w14:ligatures w14:val="none"/>
        </w:rPr>
      </w:pPr>
      <w:r w:rsidRPr="00F11DEE">
        <w:rPr>
          <w:rFonts w:ascii="Times New Roman" w:eastAsia="Times New Roman" w:hAnsi="Times New Roman" w:cs="Times New Roman"/>
          <w:color w:val="000000"/>
          <w:kern w:val="0"/>
          <w:sz w:val="22"/>
          <w:szCs w:val="22"/>
          <w:lang w:eastAsia="en-GB"/>
          <w14:ligatures w14:val="none"/>
        </w:rPr>
        <w:t xml:space="preserve">When Jacob </w:t>
      </w:r>
      <w:r w:rsidRPr="005F7CFC">
        <w:rPr>
          <w:rFonts w:ascii="Times New Roman" w:eastAsia="Times New Roman" w:hAnsi="Times New Roman" w:cs="Times New Roman"/>
          <w:color w:val="000000"/>
          <w:kern w:val="0"/>
          <w:sz w:val="22"/>
          <w:szCs w:val="22"/>
          <w:lang w:eastAsia="en-GB"/>
          <w14:ligatures w14:val="none"/>
        </w:rPr>
        <w:t xml:space="preserve">finally </w:t>
      </w:r>
      <w:r w:rsidRPr="00F11DEE">
        <w:rPr>
          <w:rFonts w:ascii="Times New Roman" w:eastAsia="Times New Roman" w:hAnsi="Times New Roman" w:cs="Times New Roman"/>
          <w:color w:val="000000"/>
          <w:kern w:val="0"/>
          <w:sz w:val="22"/>
          <w:szCs w:val="22"/>
          <w:lang w:eastAsia="en-GB"/>
          <w14:ligatures w14:val="none"/>
        </w:rPr>
        <w:t xml:space="preserve">obeyed, God appeared to him again, reaffirming </w:t>
      </w:r>
      <w:r w:rsidRPr="005F7CFC">
        <w:rPr>
          <w:rFonts w:ascii="Times New Roman" w:eastAsia="Times New Roman" w:hAnsi="Times New Roman" w:cs="Times New Roman"/>
          <w:color w:val="000000"/>
          <w:kern w:val="0"/>
          <w:sz w:val="22"/>
          <w:szCs w:val="22"/>
          <w:lang w:eastAsia="en-GB"/>
          <w14:ligatures w14:val="none"/>
        </w:rPr>
        <w:t>H</w:t>
      </w:r>
      <w:r w:rsidRPr="00F11DEE">
        <w:rPr>
          <w:rFonts w:ascii="Times New Roman" w:eastAsia="Times New Roman" w:hAnsi="Times New Roman" w:cs="Times New Roman"/>
          <w:color w:val="000000"/>
          <w:kern w:val="0"/>
          <w:sz w:val="22"/>
          <w:szCs w:val="22"/>
          <w:lang w:eastAsia="en-GB"/>
          <w14:ligatures w14:val="none"/>
        </w:rPr>
        <w:t xml:space="preserve">is </w:t>
      </w:r>
      <w:r w:rsidRPr="005F7CFC">
        <w:rPr>
          <w:rFonts w:ascii="Times New Roman" w:eastAsia="Times New Roman" w:hAnsi="Times New Roman" w:cs="Times New Roman"/>
          <w:color w:val="000000"/>
          <w:kern w:val="0"/>
          <w:sz w:val="22"/>
          <w:szCs w:val="22"/>
          <w:lang w:eastAsia="en-GB"/>
          <w14:ligatures w14:val="none"/>
        </w:rPr>
        <w:t xml:space="preserve">Covenant with him and gave him a </w:t>
      </w:r>
      <w:r w:rsidRPr="00F11DEE">
        <w:rPr>
          <w:rFonts w:ascii="Times New Roman" w:eastAsia="Times New Roman" w:hAnsi="Times New Roman" w:cs="Times New Roman"/>
          <w:color w:val="000000"/>
          <w:kern w:val="0"/>
          <w:sz w:val="22"/>
          <w:szCs w:val="22"/>
          <w:lang w:eastAsia="en-GB"/>
          <w14:ligatures w14:val="none"/>
        </w:rPr>
        <w:t>new name </w:t>
      </w:r>
      <w:r w:rsidRPr="00F11DEE">
        <w:rPr>
          <w:rFonts w:ascii="Times New Roman" w:eastAsia="Times New Roman" w:hAnsi="Times New Roman" w:cs="Times New Roman"/>
          <w:i/>
          <w:iCs/>
          <w:color w:val="000000"/>
          <w:kern w:val="0"/>
          <w:sz w:val="22"/>
          <w:szCs w:val="22"/>
          <w:lang w:eastAsia="en-GB"/>
          <w14:ligatures w14:val="none"/>
        </w:rPr>
        <w:t>Israel</w:t>
      </w:r>
      <w:r w:rsidRPr="00F11DEE">
        <w:rPr>
          <w:rFonts w:ascii="Times New Roman" w:eastAsia="Times New Roman" w:hAnsi="Times New Roman" w:cs="Times New Roman"/>
          <w:color w:val="000000"/>
          <w:kern w:val="0"/>
          <w:sz w:val="22"/>
          <w:szCs w:val="22"/>
          <w:lang w:eastAsia="en-GB"/>
          <w14:ligatures w14:val="none"/>
        </w:rPr>
        <w:t> (Genesis 35:9–12). At Bethel, Jacob finally stepped into the covenant identity and destiny God had ordained for him.</w:t>
      </w:r>
    </w:p>
    <w:p w14:paraId="03B6002F" w14:textId="6CE7B0C6" w:rsidR="00F11DEE" w:rsidRPr="00F11DEE" w:rsidRDefault="00023A0C" w:rsidP="005F7CFC">
      <w:pPr>
        <w:spacing w:before="100" w:beforeAutospacing="1" w:after="100" w:afterAutospacing="1"/>
        <w:rPr>
          <w:rFonts w:ascii="Times New Roman" w:hAnsi="Times New Roman" w:cs="Times New Roman"/>
          <w:color w:val="001320"/>
          <w:sz w:val="22"/>
          <w:szCs w:val="22"/>
          <w:shd w:val="clear" w:color="auto" w:fill="FFFFFF"/>
        </w:rPr>
      </w:pPr>
      <w:r w:rsidRPr="005F7CFC">
        <w:rPr>
          <w:rFonts w:ascii="Times New Roman" w:eastAsia="Times New Roman" w:hAnsi="Times New Roman" w:cs="Times New Roman"/>
          <w:b/>
          <w:bCs/>
          <w:color w:val="000000"/>
          <w:kern w:val="0"/>
          <w:sz w:val="22"/>
          <w:szCs w:val="22"/>
          <w:lang w:eastAsia="en-GB"/>
          <w14:ligatures w14:val="none"/>
        </w:rPr>
        <w:t>Heb11:21</w:t>
      </w:r>
      <w:r w:rsidRPr="005F7CFC">
        <w:rPr>
          <w:rFonts w:ascii="Times New Roman" w:eastAsia="Times New Roman" w:hAnsi="Times New Roman" w:cs="Times New Roman"/>
          <w:color w:val="000000"/>
          <w:kern w:val="0"/>
          <w:sz w:val="22"/>
          <w:szCs w:val="22"/>
          <w:lang w:eastAsia="en-GB"/>
          <w14:ligatures w14:val="none"/>
        </w:rPr>
        <w:t>: “</w:t>
      </w:r>
      <w:r w:rsidRPr="005F7CFC">
        <w:rPr>
          <w:rFonts w:ascii="Times New Roman" w:hAnsi="Times New Roman" w:cs="Times New Roman"/>
          <w:color w:val="001320"/>
          <w:sz w:val="22"/>
          <w:szCs w:val="22"/>
          <w:shd w:val="clear" w:color="auto" w:fill="FFFFFF"/>
        </w:rPr>
        <w:t xml:space="preserve">By faith Jacob, when he was dying, blessed each of the sons of Joseph, and </w:t>
      </w:r>
      <w:r w:rsidRPr="005F7CFC">
        <w:rPr>
          <w:rFonts w:ascii="Times New Roman" w:hAnsi="Times New Roman" w:cs="Times New Roman"/>
          <w:b/>
          <w:bCs/>
          <w:color w:val="001320"/>
          <w:sz w:val="22"/>
          <w:szCs w:val="22"/>
          <w:shd w:val="clear" w:color="auto" w:fill="FFFFFF"/>
        </w:rPr>
        <w:t>worshiped</w:t>
      </w:r>
      <w:r w:rsidRPr="005F7CFC">
        <w:rPr>
          <w:rFonts w:ascii="Times New Roman" w:hAnsi="Times New Roman" w:cs="Times New Roman"/>
          <w:color w:val="001320"/>
          <w:sz w:val="22"/>
          <w:szCs w:val="22"/>
          <w:shd w:val="clear" w:color="auto" w:fill="FFFFFF"/>
        </w:rPr>
        <w:t>,</w:t>
      </w:r>
      <w:r w:rsidRPr="005F7CFC">
        <w:rPr>
          <w:rStyle w:val="apple-converted-space"/>
          <w:rFonts w:ascii="Times New Roman" w:hAnsi="Times New Roman" w:cs="Times New Roman"/>
          <w:color w:val="001320"/>
          <w:sz w:val="22"/>
          <w:szCs w:val="22"/>
          <w:shd w:val="clear" w:color="auto" w:fill="FFFFFF"/>
        </w:rPr>
        <w:t> </w:t>
      </w:r>
      <w:r w:rsidRPr="005F7CFC">
        <w:rPr>
          <w:rFonts w:ascii="Times New Roman" w:hAnsi="Times New Roman" w:cs="Times New Roman"/>
          <w:color w:val="001320"/>
          <w:sz w:val="22"/>
          <w:szCs w:val="22"/>
        </w:rPr>
        <w:t>leaning</w:t>
      </w:r>
      <w:r w:rsidRPr="005F7CFC">
        <w:rPr>
          <w:rStyle w:val="apple-converted-space"/>
          <w:rFonts w:ascii="Times New Roman" w:hAnsi="Times New Roman" w:cs="Times New Roman"/>
          <w:color w:val="001320"/>
          <w:sz w:val="22"/>
          <w:szCs w:val="22"/>
          <w:shd w:val="clear" w:color="auto" w:fill="FFFFFF"/>
        </w:rPr>
        <w:t> </w:t>
      </w:r>
      <w:r w:rsidRPr="005F7CFC">
        <w:rPr>
          <w:rFonts w:ascii="Times New Roman" w:hAnsi="Times New Roman" w:cs="Times New Roman"/>
          <w:color w:val="001320"/>
          <w:sz w:val="22"/>
          <w:szCs w:val="22"/>
          <w:shd w:val="clear" w:color="auto" w:fill="FFFFFF"/>
        </w:rPr>
        <w:t>on the top of his staff.</w:t>
      </w:r>
      <w:r w:rsidRPr="005F7CFC">
        <w:rPr>
          <w:rFonts w:ascii="Times New Roman" w:hAnsi="Times New Roman" w:cs="Times New Roman"/>
          <w:color w:val="001320"/>
          <w:sz w:val="22"/>
          <w:szCs w:val="22"/>
          <w:shd w:val="clear" w:color="auto" w:fill="FFFFFF"/>
        </w:rPr>
        <w:t>”</w:t>
      </w:r>
      <w:r w:rsidR="00DF7E99" w:rsidRPr="005F7CFC">
        <w:rPr>
          <w:rFonts w:ascii="Times New Roman" w:hAnsi="Times New Roman" w:cs="Times New Roman"/>
          <w:color w:val="001320"/>
          <w:sz w:val="22"/>
          <w:szCs w:val="22"/>
          <w:shd w:val="clear" w:color="auto" w:fill="FFFFFF"/>
        </w:rPr>
        <w:t xml:space="preserve"> (A sign of his dependence on God in the face of his weaknesses</w:t>
      </w:r>
      <w:r w:rsidR="002014F8" w:rsidRPr="005F7CFC">
        <w:rPr>
          <w:rFonts w:ascii="Times New Roman" w:hAnsi="Times New Roman" w:cs="Times New Roman"/>
          <w:color w:val="001320"/>
          <w:sz w:val="22"/>
          <w:szCs w:val="22"/>
          <w:shd w:val="clear" w:color="auto" w:fill="FFFFFF"/>
        </w:rPr>
        <w:t xml:space="preserve"> and struggles</w:t>
      </w:r>
      <w:r w:rsidR="00DF7E99" w:rsidRPr="005F7CFC">
        <w:rPr>
          <w:rFonts w:ascii="Times New Roman" w:hAnsi="Times New Roman" w:cs="Times New Roman"/>
          <w:color w:val="001320"/>
          <w:sz w:val="22"/>
          <w:szCs w:val="22"/>
          <w:shd w:val="clear" w:color="auto" w:fill="FFFFFF"/>
        </w:rPr>
        <w:t>)</w:t>
      </w:r>
      <w:r w:rsidR="005026D6" w:rsidRPr="005F7CFC">
        <w:rPr>
          <w:rFonts w:ascii="Times New Roman" w:hAnsi="Times New Roman" w:cs="Times New Roman"/>
          <w:color w:val="001320"/>
          <w:sz w:val="22"/>
          <w:szCs w:val="22"/>
          <w:shd w:val="clear" w:color="auto" w:fill="FFFFFF"/>
        </w:rPr>
        <w:t>.</w:t>
      </w:r>
    </w:p>
    <w:p w14:paraId="5F2A7DE7" w14:textId="77777777" w:rsidR="00F11DEE" w:rsidRPr="00F11DEE" w:rsidRDefault="00F11DEE" w:rsidP="00F11DEE">
      <w:pPr>
        <w:spacing w:before="100" w:beforeAutospacing="1" w:after="100" w:afterAutospacing="1"/>
        <w:outlineLvl w:val="2"/>
        <w:rPr>
          <w:rFonts w:ascii="Times New Roman" w:eastAsia="Times New Roman" w:hAnsi="Times New Roman" w:cs="Times New Roman"/>
          <w:b/>
          <w:bCs/>
          <w:color w:val="000000"/>
          <w:kern w:val="0"/>
          <w:sz w:val="22"/>
          <w:szCs w:val="22"/>
          <w:lang w:eastAsia="en-GB"/>
          <w14:ligatures w14:val="none"/>
        </w:rPr>
      </w:pPr>
      <w:r w:rsidRPr="00F11DEE">
        <w:rPr>
          <w:rFonts w:ascii="Times New Roman" w:eastAsia="Times New Roman" w:hAnsi="Times New Roman" w:cs="Times New Roman"/>
          <w:b/>
          <w:bCs/>
          <w:color w:val="000000"/>
          <w:kern w:val="0"/>
          <w:sz w:val="22"/>
          <w:szCs w:val="22"/>
          <w:lang w:eastAsia="en-GB"/>
          <w14:ligatures w14:val="none"/>
        </w:rPr>
        <w:t>Conclusion</w:t>
      </w:r>
    </w:p>
    <w:p w14:paraId="616C5C00" w14:textId="4E2269CF" w:rsidR="00F11DEE" w:rsidRPr="00F11DEE" w:rsidRDefault="00F11DEE" w:rsidP="00F11DEE">
      <w:pPr>
        <w:spacing w:before="100" w:beforeAutospacing="1" w:after="100" w:afterAutospacing="1"/>
        <w:rPr>
          <w:rFonts w:ascii="Times New Roman" w:eastAsia="Times New Roman" w:hAnsi="Times New Roman" w:cs="Times New Roman"/>
          <w:color w:val="000000"/>
          <w:kern w:val="0"/>
          <w:sz w:val="22"/>
          <w:szCs w:val="22"/>
          <w:lang w:eastAsia="en-GB"/>
          <w14:ligatures w14:val="none"/>
        </w:rPr>
      </w:pPr>
      <w:r w:rsidRPr="00F11DEE">
        <w:rPr>
          <w:rFonts w:ascii="Times New Roman" w:eastAsia="Times New Roman" w:hAnsi="Times New Roman" w:cs="Times New Roman"/>
          <w:color w:val="000000"/>
          <w:kern w:val="0"/>
          <w:sz w:val="22"/>
          <w:szCs w:val="22"/>
          <w:lang w:eastAsia="en-GB"/>
          <w14:ligatures w14:val="none"/>
        </w:rPr>
        <w:t>Today, God says: </w:t>
      </w:r>
      <w:r w:rsidRPr="00F11DEE">
        <w:rPr>
          <w:rFonts w:ascii="Times New Roman" w:eastAsia="Times New Roman" w:hAnsi="Times New Roman" w:cs="Times New Roman"/>
          <w:i/>
          <w:iCs/>
          <w:color w:val="000000"/>
          <w:kern w:val="0"/>
          <w:sz w:val="22"/>
          <w:szCs w:val="22"/>
          <w:lang w:eastAsia="en-GB"/>
          <w14:ligatures w14:val="none"/>
        </w:rPr>
        <w:t>“Arise, go up to Bethel.”</w:t>
      </w:r>
      <w:r w:rsidRPr="00F11DEE">
        <w:rPr>
          <w:rFonts w:ascii="Times New Roman" w:eastAsia="Times New Roman" w:hAnsi="Times New Roman" w:cs="Times New Roman"/>
          <w:color w:val="000000"/>
          <w:kern w:val="0"/>
          <w:sz w:val="22"/>
          <w:szCs w:val="22"/>
          <w:lang w:eastAsia="en-GB"/>
          <w14:ligatures w14:val="none"/>
        </w:rPr>
        <w:t xml:space="preserve"> The call is not just geographical, but spiritual. It is a call back to prayer, back to holiness, back to the altar, back to God’s </w:t>
      </w:r>
      <w:r w:rsidR="009873C4" w:rsidRPr="005F7CFC">
        <w:rPr>
          <w:rFonts w:ascii="Times New Roman" w:eastAsia="Times New Roman" w:hAnsi="Times New Roman" w:cs="Times New Roman"/>
          <w:color w:val="000000"/>
          <w:kern w:val="0"/>
          <w:sz w:val="22"/>
          <w:szCs w:val="22"/>
          <w:lang w:eastAsia="en-GB"/>
          <w14:ligatures w14:val="none"/>
        </w:rPr>
        <w:t>great commission</w:t>
      </w:r>
      <w:r w:rsidRPr="00F11DEE">
        <w:rPr>
          <w:rFonts w:ascii="Times New Roman" w:eastAsia="Times New Roman" w:hAnsi="Times New Roman" w:cs="Times New Roman"/>
          <w:color w:val="000000"/>
          <w:kern w:val="0"/>
          <w:sz w:val="22"/>
          <w:szCs w:val="22"/>
          <w:lang w:eastAsia="en-GB"/>
          <w14:ligatures w14:val="none"/>
        </w:rPr>
        <w:t>.</w:t>
      </w:r>
    </w:p>
    <w:p w14:paraId="6E035C45" w14:textId="77777777" w:rsidR="00753804" w:rsidRPr="005F7CFC" w:rsidRDefault="009873C4" w:rsidP="009873C4">
      <w:pPr>
        <w:spacing w:before="100" w:beforeAutospacing="1" w:after="100" w:afterAutospacing="1"/>
        <w:rPr>
          <w:rFonts w:ascii="Times New Roman" w:eastAsia="Times New Roman" w:hAnsi="Times New Roman" w:cs="Times New Roman"/>
          <w:color w:val="000000"/>
          <w:kern w:val="0"/>
          <w:sz w:val="22"/>
          <w:szCs w:val="22"/>
          <w:lang w:eastAsia="en-GB"/>
          <w14:ligatures w14:val="none"/>
        </w:rPr>
      </w:pPr>
      <w:r w:rsidRPr="005F7CFC">
        <w:rPr>
          <w:rFonts w:ascii="Times New Roman" w:eastAsia="Times New Roman" w:hAnsi="Times New Roman" w:cs="Times New Roman"/>
          <w:b/>
          <w:bCs/>
          <w:color w:val="000000"/>
          <w:kern w:val="0"/>
          <w:sz w:val="22"/>
          <w:szCs w:val="22"/>
          <w:lang w:eastAsia="en-GB"/>
          <w14:ligatures w14:val="none"/>
        </w:rPr>
        <w:t>Prayer Point:</w:t>
      </w:r>
      <w:r w:rsidRPr="005F7CFC">
        <w:rPr>
          <w:rFonts w:ascii="Times New Roman" w:eastAsia="Times New Roman" w:hAnsi="Times New Roman" w:cs="Times New Roman"/>
          <w:color w:val="000000"/>
          <w:kern w:val="0"/>
          <w:sz w:val="22"/>
          <w:szCs w:val="22"/>
          <w:lang w:eastAsia="en-GB"/>
          <w14:ligatures w14:val="none"/>
        </w:rPr>
        <w:t xml:space="preserve"> </w:t>
      </w:r>
    </w:p>
    <w:p w14:paraId="07AADCD4" w14:textId="5E92A395" w:rsidR="00576BD5" w:rsidRPr="009873C4" w:rsidRDefault="009873C4" w:rsidP="009873C4">
      <w:pPr>
        <w:spacing w:before="100" w:beforeAutospacing="1" w:after="100" w:afterAutospacing="1"/>
        <w:rPr>
          <w:rFonts w:ascii="Times New Roman" w:eastAsia="Times New Roman" w:hAnsi="Times New Roman" w:cs="Times New Roman"/>
          <w:color w:val="000000"/>
          <w:kern w:val="0"/>
          <w:lang w:eastAsia="en-GB"/>
          <w14:ligatures w14:val="none"/>
        </w:rPr>
      </w:pPr>
      <w:r w:rsidRPr="005F7CFC">
        <w:rPr>
          <w:rFonts w:ascii="Times New Roman" w:eastAsia="Times New Roman" w:hAnsi="Times New Roman" w:cs="Times New Roman"/>
          <w:color w:val="000000"/>
          <w:kern w:val="0"/>
          <w:sz w:val="22"/>
          <w:szCs w:val="22"/>
          <w:lang w:eastAsia="en-GB"/>
          <w14:ligatures w14:val="none"/>
        </w:rPr>
        <w:t xml:space="preserve">Oh God, </w:t>
      </w:r>
      <w:r w:rsidR="00753804" w:rsidRPr="005F7CFC">
        <w:rPr>
          <w:rFonts w:ascii="Times New Roman" w:eastAsia="Times New Roman" w:hAnsi="Times New Roman" w:cs="Times New Roman"/>
          <w:color w:val="000000"/>
          <w:kern w:val="0"/>
          <w:sz w:val="22"/>
          <w:szCs w:val="22"/>
          <w:lang w:eastAsia="en-GB"/>
          <w14:ligatures w14:val="none"/>
        </w:rPr>
        <w:t>let</w:t>
      </w:r>
      <w:r w:rsidR="00F11DEE" w:rsidRPr="00F11DEE">
        <w:rPr>
          <w:rFonts w:ascii="Times New Roman" w:eastAsia="Times New Roman" w:hAnsi="Times New Roman" w:cs="Times New Roman"/>
          <w:color w:val="000000"/>
          <w:kern w:val="0"/>
          <w:sz w:val="22"/>
          <w:szCs w:val="22"/>
          <w:lang w:eastAsia="en-GB"/>
          <w14:ligatures w14:val="none"/>
        </w:rPr>
        <w:t xml:space="preserve"> </w:t>
      </w:r>
      <w:r w:rsidRPr="005F7CFC">
        <w:rPr>
          <w:rFonts w:ascii="Times New Roman" w:eastAsia="Times New Roman" w:hAnsi="Times New Roman" w:cs="Times New Roman"/>
          <w:color w:val="000000"/>
          <w:kern w:val="0"/>
          <w:sz w:val="22"/>
          <w:szCs w:val="22"/>
          <w:lang w:eastAsia="en-GB"/>
          <w14:ligatures w14:val="none"/>
        </w:rPr>
        <w:t>me</w:t>
      </w:r>
      <w:r w:rsidR="00F11DEE" w:rsidRPr="00F11DEE">
        <w:rPr>
          <w:rFonts w:ascii="Times New Roman" w:eastAsia="Times New Roman" w:hAnsi="Times New Roman" w:cs="Times New Roman"/>
          <w:color w:val="000000"/>
          <w:kern w:val="0"/>
          <w:sz w:val="22"/>
          <w:szCs w:val="22"/>
          <w:lang w:eastAsia="en-GB"/>
          <w14:ligatures w14:val="none"/>
        </w:rPr>
        <w:t xml:space="preserve"> not miss the gate of heaven</w:t>
      </w:r>
      <w:r w:rsidRPr="005F7CFC">
        <w:rPr>
          <w:rFonts w:ascii="Times New Roman" w:eastAsia="Times New Roman" w:hAnsi="Times New Roman" w:cs="Times New Roman"/>
          <w:color w:val="000000"/>
          <w:kern w:val="0"/>
          <w:sz w:val="22"/>
          <w:szCs w:val="22"/>
          <w:lang w:eastAsia="en-GB"/>
          <w14:ligatures w14:val="none"/>
        </w:rPr>
        <w:t xml:space="preserve"> into Your destiny for my life here on earth</w:t>
      </w:r>
      <w:r w:rsidR="00F11DEE" w:rsidRPr="00F11DEE">
        <w:rPr>
          <w:rFonts w:ascii="Times New Roman" w:eastAsia="Times New Roman" w:hAnsi="Times New Roman" w:cs="Times New Roman"/>
          <w:color w:val="000000"/>
          <w:kern w:val="0"/>
          <w:sz w:val="22"/>
          <w:szCs w:val="22"/>
          <w:lang w:eastAsia="en-GB"/>
          <w14:ligatures w14:val="none"/>
        </w:rPr>
        <w:t>. L</w:t>
      </w:r>
      <w:r w:rsidRPr="005F7CFC">
        <w:rPr>
          <w:rFonts w:ascii="Times New Roman" w:eastAsia="Times New Roman" w:hAnsi="Times New Roman" w:cs="Times New Roman"/>
          <w:color w:val="000000"/>
          <w:kern w:val="0"/>
          <w:sz w:val="22"/>
          <w:szCs w:val="22"/>
          <w:lang w:eastAsia="en-GB"/>
          <w14:ligatures w14:val="none"/>
        </w:rPr>
        <w:t xml:space="preserve">ike Jacob I arise and go up to Bethel of personal devotion &amp; prayer, personal consecration &amp; holiness, Altar of Worship &amp; sacrifice that </w:t>
      </w:r>
      <w:r w:rsidR="009045CF" w:rsidRPr="005F7CFC">
        <w:rPr>
          <w:rFonts w:ascii="Times New Roman" w:eastAsia="Times New Roman" w:hAnsi="Times New Roman" w:cs="Times New Roman"/>
          <w:color w:val="000000"/>
          <w:kern w:val="0"/>
          <w:sz w:val="22"/>
          <w:szCs w:val="22"/>
          <w:lang w:eastAsia="en-GB"/>
          <w14:ligatures w14:val="none"/>
        </w:rPr>
        <w:t xml:space="preserve">the </w:t>
      </w:r>
      <w:r w:rsidRPr="005F7CFC">
        <w:rPr>
          <w:rFonts w:ascii="Times New Roman" w:eastAsia="Times New Roman" w:hAnsi="Times New Roman" w:cs="Times New Roman"/>
          <w:color w:val="000000"/>
          <w:kern w:val="0"/>
          <w:sz w:val="22"/>
          <w:szCs w:val="22"/>
          <w:lang w:eastAsia="en-GB"/>
          <w14:ligatures w14:val="none"/>
        </w:rPr>
        <w:t>Blessings of heaven might find expression through me to the world around me, In Jesus</w:t>
      </w:r>
      <w:r>
        <w:rPr>
          <w:rFonts w:ascii="Times New Roman" w:eastAsia="Times New Roman" w:hAnsi="Times New Roman" w:cs="Times New Roman"/>
          <w:color w:val="000000"/>
          <w:kern w:val="0"/>
          <w:lang w:eastAsia="en-GB"/>
          <w14:ligatures w14:val="none"/>
        </w:rPr>
        <w:t xml:space="preserve"> Name, Amen. </w:t>
      </w:r>
    </w:p>
    <w:sectPr w:rsidR="00576BD5" w:rsidRPr="00987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4953"/>
    <w:multiLevelType w:val="multilevel"/>
    <w:tmpl w:val="5F74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52D2F"/>
    <w:multiLevelType w:val="hybridMultilevel"/>
    <w:tmpl w:val="4FE45914"/>
    <w:lvl w:ilvl="0" w:tplc="F2C2AB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376B8"/>
    <w:multiLevelType w:val="hybridMultilevel"/>
    <w:tmpl w:val="AC0AB0FA"/>
    <w:lvl w:ilvl="0" w:tplc="F0406D1E">
      <w:start w:val="1"/>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00DB3"/>
    <w:multiLevelType w:val="multilevel"/>
    <w:tmpl w:val="99B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57106"/>
    <w:multiLevelType w:val="multilevel"/>
    <w:tmpl w:val="8714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577465">
    <w:abstractNumId w:val="0"/>
  </w:num>
  <w:num w:numId="2" w16cid:durableId="1118373716">
    <w:abstractNumId w:val="4"/>
  </w:num>
  <w:num w:numId="3" w16cid:durableId="31728823">
    <w:abstractNumId w:val="3"/>
  </w:num>
  <w:num w:numId="4" w16cid:durableId="1210071917">
    <w:abstractNumId w:val="1"/>
  </w:num>
  <w:num w:numId="5" w16cid:durableId="146245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7E"/>
    <w:rsid w:val="0001329D"/>
    <w:rsid w:val="00023A0C"/>
    <w:rsid w:val="00024190"/>
    <w:rsid w:val="00036CB8"/>
    <w:rsid w:val="000436E8"/>
    <w:rsid w:val="000510DB"/>
    <w:rsid w:val="000524C8"/>
    <w:rsid w:val="000549C5"/>
    <w:rsid w:val="00062739"/>
    <w:rsid w:val="000639D5"/>
    <w:rsid w:val="000658C4"/>
    <w:rsid w:val="00065E0A"/>
    <w:rsid w:val="000752BB"/>
    <w:rsid w:val="00083779"/>
    <w:rsid w:val="000906B0"/>
    <w:rsid w:val="00090E4D"/>
    <w:rsid w:val="00094FB8"/>
    <w:rsid w:val="00095C0F"/>
    <w:rsid w:val="00095C23"/>
    <w:rsid w:val="000A03E0"/>
    <w:rsid w:val="000A1109"/>
    <w:rsid w:val="000B6E10"/>
    <w:rsid w:val="000C050B"/>
    <w:rsid w:val="000C41A7"/>
    <w:rsid w:val="000C4545"/>
    <w:rsid w:val="000C4661"/>
    <w:rsid w:val="000C568E"/>
    <w:rsid w:val="000D5DCE"/>
    <w:rsid w:val="000D6DA6"/>
    <w:rsid w:val="000E0785"/>
    <w:rsid w:val="000E6194"/>
    <w:rsid w:val="000E6E79"/>
    <w:rsid w:val="000E7677"/>
    <w:rsid w:val="000F10B4"/>
    <w:rsid w:val="000F28F9"/>
    <w:rsid w:val="00100BE6"/>
    <w:rsid w:val="0010208D"/>
    <w:rsid w:val="00105B8A"/>
    <w:rsid w:val="001103BA"/>
    <w:rsid w:val="00110EB8"/>
    <w:rsid w:val="00112F0E"/>
    <w:rsid w:val="0012323D"/>
    <w:rsid w:val="00125BF5"/>
    <w:rsid w:val="00125DA7"/>
    <w:rsid w:val="00141E73"/>
    <w:rsid w:val="001461B3"/>
    <w:rsid w:val="00147105"/>
    <w:rsid w:val="00150C98"/>
    <w:rsid w:val="00153259"/>
    <w:rsid w:val="00153793"/>
    <w:rsid w:val="00160BC4"/>
    <w:rsid w:val="00161AC8"/>
    <w:rsid w:val="0017257A"/>
    <w:rsid w:val="00183021"/>
    <w:rsid w:val="00186A95"/>
    <w:rsid w:val="00190098"/>
    <w:rsid w:val="00191E99"/>
    <w:rsid w:val="0019298A"/>
    <w:rsid w:val="001C5300"/>
    <w:rsid w:val="001E0AD7"/>
    <w:rsid w:val="001F73CF"/>
    <w:rsid w:val="0020123E"/>
    <w:rsid w:val="002014F8"/>
    <w:rsid w:val="00201E2B"/>
    <w:rsid w:val="00202E92"/>
    <w:rsid w:val="00214315"/>
    <w:rsid w:val="00216771"/>
    <w:rsid w:val="002224DE"/>
    <w:rsid w:val="002244C6"/>
    <w:rsid w:val="00225994"/>
    <w:rsid w:val="00225BA2"/>
    <w:rsid w:val="00240DDE"/>
    <w:rsid w:val="00247ED9"/>
    <w:rsid w:val="0025096B"/>
    <w:rsid w:val="002514B4"/>
    <w:rsid w:val="00251686"/>
    <w:rsid w:val="002518B1"/>
    <w:rsid w:val="002550A6"/>
    <w:rsid w:val="00266011"/>
    <w:rsid w:val="00266C4E"/>
    <w:rsid w:val="002815DF"/>
    <w:rsid w:val="00285DF4"/>
    <w:rsid w:val="002866D9"/>
    <w:rsid w:val="002A1466"/>
    <w:rsid w:val="002B68A1"/>
    <w:rsid w:val="002B6C71"/>
    <w:rsid w:val="002C504E"/>
    <w:rsid w:val="002D0E17"/>
    <w:rsid w:val="002D4FC8"/>
    <w:rsid w:val="002E5520"/>
    <w:rsid w:val="002E7E78"/>
    <w:rsid w:val="002F3C0D"/>
    <w:rsid w:val="00313D24"/>
    <w:rsid w:val="00317A72"/>
    <w:rsid w:val="003238F0"/>
    <w:rsid w:val="00325046"/>
    <w:rsid w:val="00331834"/>
    <w:rsid w:val="003371A4"/>
    <w:rsid w:val="003448A8"/>
    <w:rsid w:val="00345E21"/>
    <w:rsid w:val="003524B2"/>
    <w:rsid w:val="0035393C"/>
    <w:rsid w:val="00360A65"/>
    <w:rsid w:val="00372A0E"/>
    <w:rsid w:val="00382651"/>
    <w:rsid w:val="00384A59"/>
    <w:rsid w:val="003850BC"/>
    <w:rsid w:val="0038523C"/>
    <w:rsid w:val="003859F7"/>
    <w:rsid w:val="00386E85"/>
    <w:rsid w:val="00394DAB"/>
    <w:rsid w:val="00396483"/>
    <w:rsid w:val="003A21DE"/>
    <w:rsid w:val="003A651F"/>
    <w:rsid w:val="003A69A7"/>
    <w:rsid w:val="003A6A66"/>
    <w:rsid w:val="003B2265"/>
    <w:rsid w:val="003B314F"/>
    <w:rsid w:val="003B43F6"/>
    <w:rsid w:val="003B5890"/>
    <w:rsid w:val="003B7412"/>
    <w:rsid w:val="003C3D83"/>
    <w:rsid w:val="003D0F1A"/>
    <w:rsid w:val="003D6E43"/>
    <w:rsid w:val="003E0D3D"/>
    <w:rsid w:val="003E1542"/>
    <w:rsid w:val="003F3D2A"/>
    <w:rsid w:val="00402B1A"/>
    <w:rsid w:val="00403C63"/>
    <w:rsid w:val="00406E06"/>
    <w:rsid w:val="00407A43"/>
    <w:rsid w:val="004132AD"/>
    <w:rsid w:val="004162A6"/>
    <w:rsid w:val="00417034"/>
    <w:rsid w:val="00427460"/>
    <w:rsid w:val="004307FA"/>
    <w:rsid w:val="00434A41"/>
    <w:rsid w:val="00440AEA"/>
    <w:rsid w:val="00451B70"/>
    <w:rsid w:val="00451C99"/>
    <w:rsid w:val="00461F73"/>
    <w:rsid w:val="004657AB"/>
    <w:rsid w:val="00472E5C"/>
    <w:rsid w:val="00474EF8"/>
    <w:rsid w:val="00494477"/>
    <w:rsid w:val="00496183"/>
    <w:rsid w:val="00497034"/>
    <w:rsid w:val="004A22E7"/>
    <w:rsid w:val="004A625C"/>
    <w:rsid w:val="004A7B8D"/>
    <w:rsid w:val="004B200A"/>
    <w:rsid w:val="004B6C8E"/>
    <w:rsid w:val="004C10CA"/>
    <w:rsid w:val="004C5D8C"/>
    <w:rsid w:val="004E063A"/>
    <w:rsid w:val="004E522F"/>
    <w:rsid w:val="004F2E29"/>
    <w:rsid w:val="004F7D5B"/>
    <w:rsid w:val="005026D6"/>
    <w:rsid w:val="00512247"/>
    <w:rsid w:val="00515EA7"/>
    <w:rsid w:val="00517B32"/>
    <w:rsid w:val="00520C31"/>
    <w:rsid w:val="0053492A"/>
    <w:rsid w:val="005460E0"/>
    <w:rsid w:val="00553904"/>
    <w:rsid w:val="0055626F"/>
    <w:rsid w:val="0055658C"/>
    <w:rsid w:val="00565BBF"/>
    <w:rsid w:val="00570139"/>
    <w:rsid w:val="0057400B"/>
    <w:rsid w:val="00576BD5"/>
    <w:rsid w:val="00585DC8"/>
    <w:rsid w:val="00595B52"/>
    <w:rsid w:val="00595E7C"/>
    <w:rsid w:val="00596617"/>
    <w:rsid w:val="005A2EF2"/>
    <w:rsid w:val="005A39A2"/>
    <w:rsid w:val="005A6A7A"/>
    <w:rsid w:val="005A7A6A"/>
    <w:rsid w:val="005B006C"/>
    <w:rsid w:val="005B68FB"/>
    <w:rsid w:val="005D030B"/>
    <w:rsid w:val="005D10FC"/>
    <w:rsid w:val="005E0090"/>
    <w:rsid w:val="005E1B75"/>
    <w:rsid w:val="005E2B41"/>
    <w:rsid w:val="005F2A11"/>
    <w:rsid w:val="005F6508"/>
    <w:rsid w:val="005F7CFC"/>
    <w:rsid w:val="0060416A"/>
    <w:rsid w:val="00607D31"/>
    <w:rsid w:val="0061232F"/>
    <w:rsid w:val="0062122D"/>
    <w:rsid w:val="00623932"/>
    <w:rsid w:val="006243A8"/>
    <w:rsid w:val="006256EE"/>
    <w:rsid w:val="00634ED0"/>
    <w:rsid w:val="0064043E"/>
    <w:rsid w:val="0065323B"/>
    <w:rsid w:val="0065541C"/>
    <w:rsid w:val="00657C0A"/>
    <w:rsid w:val="006673C4"/>
    <w:rsid w:val="0067357F"/>
    <w:rsid w:val="006736AD"/>
    <w:rsid w:val="00687A54"/>
    <w:rsid w:val="00690368"/>
    <w:rsid w:val="00694C86"/>
    <w:rsid w:val="006A22C3"/>
    <w:rsid w:val="006A35CF"/>
    <w:rsid w:val="006A7473"/>
    <w:rsid w:val="006B05D8"/>
    <w:rsid w:val="006B1B66"/>
    <w:rsid w:val="006B2EC8"/>
    <w:rsid w:val="006C04EC"/>
    <w:rsid w:val="006C75E7"/>
    <w:rsid w:val="006D44A2"/>
    <w:rsid w:val="006F0ED1"/>
    <w:rsid w:val="006F1882"/>
    <w:rsid w:val="006F2B07"/>
    <w:rsid w:val="006F6F1A"/>
    <w:rsid w:val="007029F8"/>
    <w:rsid w:val="007037D2"/>
    <w:rsid w:val="007046E6"/>
    <w:rsid w:val="00714163"/>
    <w:rsid w:val="007146BD"/>
    <w:rsid w:val="00720A97"/>
    <w:rsid w:val="007324FA"/>
    <w:rsid w:val="007331FF"/>
    <w:rsid w:val="00733438"/>
    <w:rsid w:val="007341E3"/>
    <w:rsid w:val="00743228"/>
    <w:rsid w:val="00745ACB"/>
    <w:rsid w:val="00752F4F"/>
    <w:rsid w:val="00753804"/>
    <w:rsid w:val="00761BC1"/>
    <w:rsid w:val="00762836"/>
    <w:rsid w:val="00763E8C"/>
    <w:rsid w:val="00767767"/>
    <w:rsid w:val="00770CB7"/>
    <w:rsid w:val="00780E0F"/>
    <w:rsid w:val="0078363A"/>
    <w:rsid w:val="00783AC3"/>
    <w:rsid w:val="00791A38"/>
    <w:rsid w:val="007938A4"/>
    <w:rsid w:val="007A3315"/>
    <w:rsid w:val="007A746C"/>
    <w:rsid w:val="007A7813"/>
    <w:rsid w:val="007B2296"/>
    <w:rsid w:val="007C3E24"/>
    <w:rsid w:val="007D3097"/>
    <w:rsid w:val="007D74A6"/>
    <w:rsid w:val="007E3961"/>
    <w:rsid w:val="007F48FF"/>
    <w:rsid w:val="007F5309"/>
    <w:rsid w:val="00810E4F"/>
    <w:rsid w:val="0081426E"/>
    <w:rsid w:val="008153A0"/>
    <w:rsid w:val="008227B0"/>
    <w:rsid w:val="0083234C"/>
    <w:rsid w:val="00835E5E"/>
    <w:rsid w:val="0083774D"/>
    <w:rsid w:val="00843932"/>
    <w:rsid w:val="00843BBB"/>
    <w:rsid w:val="00852417"/>
    <w:rsid w:val="00856FCE"/>
    <w:rsid w:val="0086752F"/>
    <w:rsid w:val="00875767"/>
    <w:rsid w:val="00884E62"/>
    <w:rsid w:val="00885F8B"/>
    <w:rsid w:val="008A01D2"/>
    <w:rsid w:val="008A2E61"/>
    <w:rsid w:val="008B5620"/>
    <w:rsid w:val="008E2281"/>
    <w:rsid w:val="008E4038"/>
    <w:rsid w:val="008E71C8"/>
    <w:rsid w:val="008F4036"/>
    <w:rsid w:val="008F7CE5"/>
    <w:rsid w:val="0090001D"/>
    <w:rsid w:val="009045CF"/>
    <w:rsid w:val="0091180F"/>
    <w:rsid w:val="00913FCA"/>
    <w:rsid w:val="00921FD3"/>
    <w:rsid w:val="00924BE6"/>
    <w:rsid w:val="00933281"/>
    <w:rsid w:val="0093627E"/>
    <w:rsid w:val="00940B68"/>
    <w:rsid w:val="009432FC"/>
    <w:rsid w:val="009539FE"/>
    <w:rsid w:val="009545FA"/>
    <w:rsid w:val="00972DE8"/>
    <w:rsid w:val="0097499A"/>
    <w:rsid w:val="0098292D"/>
    <w:rsid w:val="00986B01"/>
    <w:rsid w:val="009873C4"/>
    <w:rsid w:val="009955CE"/>
    <w:rsid w:val="00995DFF"/>
    <w:rsid w:val="00997F6E"/>
    <w:rsid w:val="009A19D3"/>
    <w:rsid w:val="009A4113"/>
    <w:rsid w:val="009A7733"/>
    <w:rsid w:val="009B33EE"/>
    <w:rsid w:val="009C03A4"/>
    <w:rsid w:val="009C2A8C"/>
    <w:rsid w:val="009D13BB"/>
    <w:rsid w:val="009E0D9E"/>
    <w:rsid w:val="009E4BFB"/>
    <w:rsid w:val="009E76A7"/>
    <w:rsid w:val="009F0A30"/>
    <w:rsid w:val="00A03278"/>
    <w:rsid w:val="00A05DB7"/>
    <w:rsid w:val="00A068C7"/>
    <w:rsid w:val="00A146E3"/>
    <w:rsid w:val="00A16FFE"/>
    <w:rsid w:val="00A21C48"/>
    <w:rsid w:val="00A220A9"/>
    <w:rsid w:val="00A300BA"/>
    <w:rsid w:val="00A41116"/>
    <w:rsid w:val="00A440F6"/>
    <w:rsid w:val="00A5185B"/>
    <w:rsid w:val="00A653A1"/>
    <w:rsid w:val="00A747B1"/>
    <w:rsid w:val="00A759E8"/>
    <w:rsid w:val="00A97763"/>
    <w:rsid w:val="00AB1569"/>
    <w:rsid w:val="00AC327B"/>
    <w:rsid w:val="00AC41EF"/>
    <w:rsid w:val="00AD1E54"/>
    <w:rsid w:val="00AD6C19"/>
    <w:rsid w:val="00AE2AC6"/>
    <w:rsid w:val="00AE7AA6"/>
    <w:rsid w:val="00AF05C1"/>
    <w:rsid w:val="00AF2CC7"/>
    <w:rsid w:val="00AF6B1E"/>
    <w:rsid w:val="00B0337F"/>
    <w:rsid w:val="00B036B1"/>
    <w:rsid w:val="00B10486"/>
    <w:rsid w:val="00B1533A"/>
    <w:rsid w:val="00B24BD1"/>
    <w:rsid w:val="00B446EE"/>
    <w:rsid w:val="00B5656E"/>
    <w:rsid w:val="00B76120"/>
    <w:rsid w:val="00B77563"/>
    <w:rsid w:val="00B82007"/>
    <w:rsid w:val="00B94C2F"/>
    <w:rsid w:val="00B972D9"/>
    <w:rsid w:val="00B97F09"/>
    <w:rsid w:val="00BA04DD"/>
    <w:rsid w:val="00BA4841"/>
    <w:rsid w:val="00BB2018"/>
    <w:rsid w:val="00BC692E"/>
    <w:rsid w:val="00BD3EA0"/>
    <w:rsid w:val="00BD52B8"/>
    <w:rsid w:val="00BE79C0"/>
    <w:rsid w:val="00BF3563"/>
    <w:rsid w:val="00BF3AB7"/>
    <w:rsid w:val="00C03604"/>
    <w:rsid w:val="00C03AF9"/>
    <w:rsid w:val="00C145B7"/>
    <w:rsid w:val="00C158F9"/>
    <w:rsid w:val="00C16D8C"/>
    <w:rsid w:val="00C341F8"/>
    <w:rsid w:val="00C3521C"/>
    <w:rsid w:val="00C376A6"/>
    <w:rsid w:val="00C424B9"/>
    <w:rsid w:val="00C51E2E"/>
    <w:rsid w:val="00C62206"/>
    <w:rsid w:val="00C81430"/>
    <w:rsid w:val="00C90267"/>
    <w:rsid w:val="00CA368F"/>
    <w:rsid w:val="00CB2261"/>
    <w:rsid w:val="00CB2414"/>
    <w:rsid w:val="00CB4EB5"/>
    <w:rsid w:val="00CB4EB8"/>
    <w:rsid w:val="00CB5796"/>
    <w:rsid w:val="00CC4C92"/>
    <w:rsid w:val="00CE5ECA"/>
    <w:rsid w:val="00CE693F"/>
    <w:rsid w:val="00CF3F33"/>
    <w:rsid w:val="00CF6E2B"/>
    <w:rsid w:val="00D1638B"/>
    <w:rsid w:val="00D25E21"/>
    <w:rsid w:val="00D40AC5"/>
    <w:rsid w:val="00D508F6"/>
    <w:rsid w:val="00D509FB"/>
    <w:rsid w:val="00D569FB"/>
    <w:rsid w:val="00D574B8"/>
    <w:rsid w:val="00D65C57"/>
    <w:rsid w:val="00D71696"/>
    <w:rsid w:val="00D8018E"/>
    <w:rsid w:val="00D81EC3"/>
    <w:rsid w:val="00D850B0"/>
    <w:rsid w:val="00D851BD"/>
    <w:rsid w:val="00D95A6D"/>
    <w:rsid w:val="00D97EFF"/>
    <w:rsid w:val="00DA0257"/>
    <w:rsid w:val="00DA22C5"/>
    <w:rsid w:val="00DA6B9C"/>
    <w:rsid w:val="00DB0C87"/>
    <w:rsid w:val="00DC4F8E"/>
    <w:rsid w:val="00DD0E1C"/>
    <w:rsid w:val="00DD1091"/>
    <w:rsid w:val="00DD2C64"/>
    <w:rsid w:val="00DD5D47"/>
    <w:rsid w:val="00DE66B4"/>
    <w:rsid w:val="00DF0014"/>
    <w:rsid w:val="00DF5E1D"/>
    <w:rsid w:val="00DF7555"/>
    <w:rsid w:val="00DF7E99"/>
    <w:rsid w:val="00E02616"/>
    <w:rsid w:val="00E12D8D"/>
    <w:rsid w:val="00E31316"/>
    <w:rsid w:val="00E34660"/>
    <w:rsid w:val="00E43C37"/>
    <w:rsid w:val="00E44B04"/>
    <w:rsid w:val="00E45195"/>
    <w:rsid w:val="00E47D1E"/>
    <w:rsid w:val="00E51CA7"/>
    <w:rsid w:val="00E52829"/>
    <w:rsid w:val="00E56B92"/>
    <w:rsid w:val="00E73DEF"/>
    <w:rsid w:val="00E773C6"/>
    <w:rsid w:val="00E82798"/>
    <w:rsid w:val="00E8394F"/>
    <w:rsid w:val="00E91650"/>
    <w:rsid w:val="00E96F4B"/>
    <w:rsid w:val="00EA5FBE"/>
    <w:rsid w:val="00EA7A6A"/>
    <w:rsid w:val="00EB04D4"/>
    <w:rsid w:val="00EB6443"/>
    <w:rsid w:val="00EC07C7"/>
    <w:rsid w:val="00EC4E9C"/>
    <w:rsid w:val="00EC5F6D"/>
    <w:rsid w:val="00EC7E9B"/>
    <w:rsid w:val="00EE2A49"/>
    <w:rsid w:val="00EF151C"/>
    <w:rsid w:val="00EF2B90"/>
    <w:rsid w:val="00EF46B5"/>
    <w:rsid w:val="00EF4B69"/>
    <w:rsid w:val="00F11DEE"/>
    <w:rsid w:val="00F235E0"/>
    <w:rsid w:val="00F23911"/>
    <w:rsid w:val="00F323CC"/>
    <w:rsid w:val="00F32E72"/>
    <w:rsid w:val="00F4168E"/>
    <w:rsid w:val="00F45C58"/>
    <w:rsid w:val="00F47CB7"/>
    <w:rsid w:val="00F50452"/>
    <w:rsid w:val="00F70E7E"/>
    <w:rsid w:val="00F710C4"/>
    <w:rsid w:val="00F761F3"/>
    <w:rsid w:val="00F8146C"/>
    <w:rsid w:val="00F81CE3"/>
    <w:rsid w:val="00F91CF5"/>
    <w:rsid w:val="00FA3D43"/>
    <w:rsid w:val="00FC0127"/>
    <w:rsid w:val="00FC0149"/>
    <w:rsid w:val="00FC0E12"/>
    <w:rsid w:val="00FC0E9C"/>
    <w:rsid w:val="00FC7507"/>
    <w:rsid w:val="00FD0042"/>
    <w:rsid w:val="00FD3FF8"/>
    <w:rsid w:val="00FD6054"/>
    <w:rsid w:val="00FE4559"/>
    <w:rsid w:val="00FE76DD"/>
    <w:rsid w:val="00FE7FA4"/>
    <w:rsid w:val="00FF0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2071"/>
  <w15:chartTrackingRefBased/>
  <w15:docId w15:val="{577DAFED-597B-1542-8E34-811BEF53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6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2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6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7E"/>
    <w:rPr>
      <w:rFonts w:eastAsiaTheme="majorEastAsia" w:cstheme="majorBidi"/>
      <w:color w:val="272727" w:themeColor="text1" w:themeTint="D8"/>
    </w:rPr>
  </w:style>
  <w:style w:type="paragraph" w:styleId="Title">
    <w:name w:val="Title"/>
    <w:basedOn w:val="Normal"/>
    <w:next w:val="Normal"/>
    <w:link w:val="TitleChar"/>
    <w:uiPriority w:val="10"/>
    <w:qFormat/>
    <w:rsid w:val="00936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627E"/>
    <w:rPr>
      <w:i/>
      <w:iCs/>
      <w:color w:val="404040" w:themeColor="text1" w:themeTint="BF"/>
    </w:rPr>
  </w:style>
  <w:style w:type="paragraph" w:styleId="ListParagraph">
    <w:name w:val="List Paragraph"/>
    <w:basedOn w:val="Normal"/>
    <w:uiPriority w:val="34"/>
    <w:qFormat/>
    <w:rsid w:val="0093627E"/>
    <w:pPr>
      <w:ind w:left="720"/>
      <w:contextualSpacing/>
    </w:pPr>
  </w:style>
  <w:style w:type="character" w:styleId="IntenseEmphasis">
    <w:name w:val="Intense Emphasis"/>
    <w:basedOn w:val="DefaultParagraphFont"/>
    <w:uiPriority w:val="21"/>
    <w:qFormat/>
    <w:rsid w:val="0093627E"/>
    <w:rPr>
      <w:i/>
      <w:iCs/>
      <w:color w:val="0F4761" w:themeColor="accent1" w:themeShade="BF"/>
    </w:rPr>
  </w:style>
  <w:style w:type="paragraph" w:styleId="IntenseQuote">
    <w:name w:val="Intense Quote"/>
    <w:basedOn w:val="Normal"/>
    <w:next w:val="Normal"/>
    <w:link w:val="IntenseQuoteChar"/>
    <w:uiPriority w:val="30"/>
    <w:qFormat/>
    <w:rsid w:val="00936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27E"/>
    <w:rPr>
      <w:i/>
      <w:iCs/>
      <w:color w:val="0F4761" w:themeColor="accent1" w:themeShade="BF"/>
    </w:rPr>
  </w:style>
  <w:style w:type="character" w:styleId="IntenseReference">
    <w:name w:val="Intense Reference"/>
    <w:basedOn w:val="DefaultParagraphFont"/>
    <w:uiPriority w:val="32"/>
    <w:qFormat/>
    <w:rsid w:val="0093627E"/>
    <w:rPr>
      <w:b/>
      <w:bCs/>
      <w:smallCaps/>
      <w:color w:val="0F4761" w:themeColor="accent1" w:themeShade="BF"/>
      <w:spacing w:val="5"/>
    </w:rPr>
  </w:style>
  <w:style w:type="paragraph" w:styleId="NormalWeb">
    <w:name w:val="Normal (Web)"/>
    <w:basedOn w:val="Normal"/>
    <w:uiPriority w:val="99"/>
    <w:unhideWhenUsed/>
    <w:rsid w:val="0093627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3627E"/>
    <w:rPr>
      <w:b/>
      <w:bCs/>
    </w:rPr>
  </w:style>
  <w:style w:type="character" w:customStyle="1" w:styleId="apple-converted-space">
    <w:name w:val="apple-converted-space"/>
    <w:basedOn w:val="DefaultParagraphFont"/>
    <w:rsid w:val="0093627E"/>
  </w:style>
  <w:style w:type="character" w:styleId="Emphasis">
    <w:name w:val="Emphasis"/>
    <w:basedOn w:val="DefaultParagraphFont"/>
    <w:uiPriority w:val="20"/>
    <w:qFormat/>
    <w:rsid w:val="0093627E"/>
    <w:rPr>
      <w:i/>
      <w:iCs/>
    </w:rPr>
  </w:style>
  <w:style w:type="character" w:customStyle="1" w:styleId="text">
    <w:name w:val="text"/>
    <w:basedOn w:val="DefaultParagraphFont"/>
    <w:rsid w:val="00023A0C"/>
  </w:style>
  <w:style w:type="character" w:customStyle="1" w:styleId="small-caps">
    <w:name w:val="small-caps"/>
    <w:basedOn w:val="DefaultParagraphFont"/>
    <w:rsid w:val="00A97763"/>
  </w:style>
  <w:style w:type="character" w:styleId="Hyperlink">
    <w:name w:val="Hyperlink"/>
    <w:basedOn w:val="DefaultParagraphFont"/>
    <w:uiPriority w:val="99"/>
    <w:semiHidden/>
    <w:unhideWhenUsed/>
    <w:rsid w:val="00A97763"/>
    <w:rPr>
      <w:color w:val="0000FF"/>
      <w:u w:val="single"/>
    </w:rPr>
  </w:style>
  <w:style w:type="paragraph" w:customStyle="1" w:styleId="chapter-2">
    <w:name w:val="chapter-2"/>
    <w:basedOn w:val="Normal"/>
    <w:rsid w:val="00D1638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35&amp;version=NKJV" TargetMode="External"/><Relationship Id="rId3" Type="http://schemas.openxmlformats.org/officeDocument/2006/relationships/settings" Target="settings.xml"/><Relationship Id="rId7" Type="http://schemas.openxmlformats.org/officeDocument/2006/relationships/hyperlink" Target="https://www.biblegateway.com/passage/?search=Genesis%2028&amp;version=NKJ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Genesis%2028&amp;version=NKJV" TargetMode="External"/><Relationship Id="rId11" Type="http://schemas.openxmlformats.org/officeDocument/2006/relationships/theme" Target="theme/theme1.xml"/><Relationship Id="rId5" Type="http://schemas.openxmlformats.org/officeDocument/2006/relationships/hyperlink" Target="https://www.biblegateway.com/passage/?search=Genesis%2028&amp;version=NKJ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Genesis%2035&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Akubuiro</dc:creator>
  <cp:keywords/>
  <dc:description/>
  <cp:lastModifiedBy>Richard Akubuiro</cp:lastModifiedBy>
  <cp:revision>12</cp:revision>
  <dcterms:created xsi:type="dcterms:W3CDTF">2025-09-18T17:12:00Z</dcterms:created>
  <dcterms:modified xsi:type="dcterms:W3CDTF">2025-09-18T18:41:00Z</dcterms:modified>
</cp:coreProperties>
</file>